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22" w:rsidRPr="00644219" w:rsidRDefault="00C24822" w:rsidP="00362A6E">
      <w:pPr>
        <w:pStyle w:val="Title"/>
        <w:spacing w:after="0"/>
        <w:jc w:val="center"/>
        <w:rPr>
          <w:rFonts w:ascii="Calibri" w:hAnsi="Calibri" w:cs="Calibri"/>
          <w:sz w:val="24"/>
          <w:szCs w:val="24"/>
        </w:rPr>
      </w:pPr>
      <w:r w:rsidRPr="00C24822">
        <w:rPr>
          <w:rFonts w:ascii="Calibri" w:hAnsi="Calibri" w:cs="Calibri"/>
          <w:b/>
          <w:bCs/>
          <w:sz w:val="26"/>
          <w:szCs w:val="26"/>
        </w:rPr>
        <w:t xml:space="preserve">SANJANA </w:t>
      </w:r>
      <w:r w:rsidRPr="00C24822">
        <w:rPr>
          <w:rFonts w:ascii="Calibri" w:hAnsi="Calibri" w:cs="Calibri"/>
          <w:sz w:val="24"/>
          <w:szCs w:val="24"/>
        </w:rPr>
        <w:br/>
      </w:r>
      <w:r w:rsidRPr="00C24822">
        <w:rPr>
          <w:rFonts w:ascii="Calibri" w:hAnsi="Calibri" w:cs="Calibri"/>
          <w:sz w:val="22"/>
          <w:szCs w:val="22"/>
        </w:rPr>
        <w:t>| Chicago, IL| Willing to relocate</w:t>
      </w:r>
    </w:p>
    <w:p w:rsidR="00C24822" w:rsidRPr="00C24822" w:rsidRDefault="00C24822" w:rsidP="00C24822">
      <w:pPr>
        <w:spacing w:after="0"/>
        <w:rPr>
          <w:rFonts w:ascii="Calibri" w:hAnsi="Calibri" w:cs="Calibri"/>
          <w:color w:val="1F497D" w:themeColor="text2"/>
          <w:sz w:val="24"/>
          <w:szCs w:val="24"/>
        </w:rPr>
      </w:pPr>
      <w:r w:rsidRPr="00644219">
        <w:rPr>
          <w:rFonts w:ascii="Calibri" w:hAnsi="Calibri" w:cs="Calibri"/>
          <w:b/>
          <w:color w:val="1F497D" w:themeColor="text2"/>
          <w:sz w:val="24"/>
          <w:szCs w:val="24"/>
        </w:rPr>
        <w:t xml:space="preserve">PROFESSIONAL </w:t>
      </w:r>
      <w:r w:rsidR="008226CC">
        <w:rPr>
          <w:rFonts w:ascii="Calibri" w:hAnsi="Calibri" w:cs="Calibri"/>
          <w:b/>
          <w:color w:val="1F497D" w:themeColor="text2"/>
          <w:sz w:val="24"/>
          <w:szCs w:val="24"/>
        </w:rPr>
        <w:t>SUMMARY</w:t>
      </w:r>
    </w:p>
    <w:p w:rsidR="00C17BAF" w:rsidRPr="00644219" w:rsidRDefault="00C17BAF" w:rsidP="00C2482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</w:rPr>
      </w:pPr>
      <w:r w:rsidRPr="00644219">
        <w:rPr>
          <w:rFonts w:ascii="Calibri" w:hAnsi="Calibri" w:cs="Calibri"/>
        </w:rPr>
        <w:t>6+ years of experience in end-to-end development (analysis, design, testing, deployment) of Windows-based, web, client/server, and n-tier .NET applications.</w:t>
      </w:r>
    </w:p>
    <w:p w:rsidR="00C17BAF" w:rsidRPr="00644219" w:rsidRDefault="00C17BAF" w:rsidP="00C17BA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4219">
        <w:rPr>
          <w:rFonts w:ascii="Calibri" w:hAnsi="Calibri" w:cs="Calibri"/>
        </w:rPr>
        <w:t>Proficient in full SDLC, including Agile/Scrum methodologies, ensuring on-time, high-quality software delivery.</w:t>
      </w:r>
    </w:p>
    <w:p w:rsidR="00C17BAF" w:rsidRPr="00644219" w:rsidRDefault="00C17BAF" w:rsidP="00C17B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4219">
        <w:rPr>
          <w:rFonts w:ascii="Calibri" w:hAnsi="Calibri" w:cs="Calibri"/>
        </w:rPr>
        <w:t>Strong expertise in OOAD, OOP, and design patterns (MVC, SOA) for scalable, maintainable solutions.</w:t>
      </w:r>
    </w:p>
    <w:p w:rsidR="00C17BAF" w:rsidRPr="00644219" w:rsidRDefault="00C17BAF" w:rsidP="00C17B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4219">
        <w:rPr>
          <w:rFonts w:ascii="Calibri" w:hAnsi="Calibri" w:cs="Calibri"/>
        </w:rPr>
        <w:t>Skilled in building scalable web applications using ASP.NET (Web Forms, MVC), C#, ADO.NET, and Entity Framework.</w:t>
      </w:r>
    </w:p>
    <w:p w:rsidR="00C17BAF" w:rsidRPr="00644219" w:rsidRDefault="00C17BAF" w:rsidP="00C17B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4219">
        <w:rPr>
          <w:rFonts w:ascii="Calibri" w:hAnsi="Calibri" w:cs="Calibri"/>
        </w:rPr>
        <w:t xml:space="preserve">Hands-on with front-end technologies: HTML5, CSS3, JavaScript, AJAX, </w:t>
      </w:r>
      <w:proofErr w:type="spellStart"/>
      <w:r w:rsidRPr="00644219">
        <w:rPr>
          <w:rFonts w:ascii="Calibri" w:hAnsi="Calibri" w:cs="Calibri"/>
        </w:rPr>
        <w:t>jQuery</w:t>
      </w:r>
      <w:proofErr w:type="spellEnd"/>
      <w:r w:rsidRPr="00644219">
        <w:rPr>
          <w:rFonts w:ascii="Calibri" w:hAnsi="Calibri" w:cs="Calibri"/>
        </w:rPr>
        <w:t>, and client-side validation.</w:t>
      </w:r>
    </w:p>
    <w:p w:rsidR="00C17BAF" w:rsidRPr="00644219" w:rsidRDefault="00C17BAF" w:rsidP="00C17B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4219">
        <w:rPr>
          <w:rFonts w:ascii="Calibri" w:hAnsi="Calibri" w:cs="Calibri"/>
        </w:rPr>
        <w:t xml:space="preserve">Expertise in integrating distributed systems via WCF services, </w:t>
      </w:r>
      <w:proofErr w:type="spellStart"/>
      <w:r w:rsidRPr="00644219">
        <w:rPr>
          <w:rFonts w:ascii="Calibri" w:hAnsi="Calibri" w:cs="Calibri"/>
        </w:rPr>
        <w:t>RESTful</w:t>
      </w:r>
      <w:proofErr w:type="spellEnd"/>
      <w:r w:rsidRPr="00644219">
        <w:rPr>
          <w:rFonts w:ascii="Calibri" w:hAnsi="Calibri" w:cs="Calibri"/>
        </w:rPr>
        <w:t xml:space="preserve"> APIs, and web services.</w:t>
      </w:r>
    </w:p>
    <w:p w:rsidR="00C17BAF" w:rsidRPr="00644219" w:rsidRDefault="00C17BAF" w:rsidP="00C17B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4219">
        <w:rPr>
          <w:rFonts w:ascii="Calibri" w:hAnsi="Calibri" w:cs="Calibri"/>
        </w:rPr>
        <w:t>Proficient in SQL Server database design (stored procedures, triggers, indexes) and efficient querying with LINQ.</w:t>
      </w:r>
    </w:p>
    <w:p w:rsidR="00C17BAF" w:rsidRPr="00644219" w:rsidRDefault="00C17BAF" w:rsidP="00C17B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4219">
        <w:rPr>
          <w:rFonts w:ascii="Calibri" w:hAnsi="Calibri" w:cs="Calibri"/>
        </w:rPr>
        <w:t xml:space="preserve">Experienced in </w:t>
      </w:r>
      <w:proofErr w:type="spellStart"/>
      <w:r w:rsidRPr="00644219">
        <w:rPr>
          <w:rFonts w:ascii="Calibri" w:hAnsi="Calibri" w:cs="Calibri"/>
        </w:rPr>
        <w:t>DevOps</w:t>
      </w:r>
      <w:proofErr w:type="spellEnd"/>
      <w:r w:rsidRPr="00644219">
        <w:rPr>
          <w:rFonts w:ascii="Calibri" w:hAnsi="Calibri" w:cs="Calibri"/>
        </w:rPr>
        <w:t xml:space="preserve"> practices: CI/CD pipelines, </w:t>
      </w:r>
      <w:proofErr w:type="spellStart"/>
      <w:r w:rsidRPr="00644219">
        <w:rPr>
          <w:rFonts w:ascii="Calibri" w:hAnsi="Calibri" w:cs="Calibri"/>
        </w:rPr>
        <w:t>Git</w:t>
      </w:r>
      <w:proofErr w:type="spellEnd"/>
      <w:r w:rsidRPr="00644219">
        <w:rPr>
          <w:rFonts w:ascii="Calibri" w:hAnsi="Calibri" w:cs="Calibri"/>
        </w:rPr>
        <w:t xml:space="preserve"> version control, and </w:t>
      </w:r>
      <w:proofErr w:type="spellStart"/>
      <w:r w:rsidRPr="00644219">
        <w:rPr>
          <w:rFonts w:ascii="Calibri" w:hAnsi="Calibri" w:cs="Calibri"/>
        </w:rPr>
        <w:t>Docker</w:t>
      </w:r>
      <w:proofErr w:type="spellEnd"/>
      <w:r w:rsidRPr="00644219">
        <w:rPr>
          <w:rFonts w:ascii="Calibri" w:hAnsi="Calibri" w:cs="Calibri"/>
        </w:rPr>
        <w:t xml:space="preserve"> containerization.</w:t>
      </w:r>
    </w:p>
    <w:p w:rsidR="00C17BAF" w:rsidRPr="00644219" w:rsidRDefault="00C17BAF" w:rsidP="00C17B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4219">
        <w:rPr>
          <w:rFonts w:ascii="Calibri" w:hAnsi="Calibri" w:cs="Calibri"/>
        </w:rPr>
        <w:t xml:space="preserve">Familiar with cloud platforms (Azure, AWS) and Azure </w:t>
      </w:r>
      <w:proofErr w:type="spellStart"/>
      <w:r w:rsidRPr="00644219">
        <w:rPr>
          <w:rFonts w:ascii="Calibri" w:hAnsi="Calibri" w:cs="Calibri"/>
        </w:rPr>
        <w:t>DevOps</w:t>
      </w:r>
      <w:proofErr w:type="spellEnd"/>
      <w:r w:rsidRPr="00644219">
        <w:rPr>
          <w:rFonts w:ascii="Calibri" w:hAnsi="Calibri" w:cs="Calibri"/>
        </w:rPr>
        <w:t xml:space="preserve"> for project/release management.</w:t>
      </w:r>
    </w:p>
    <w:p w:rsidR="00C17BAF" w:rsidRPr="00644219" w:rsidRDefault="00C17BAF" w:rsidP="00C17B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4219">
        <w:rPr>
          <w:rFonts w:ascii="Calibri" w:hAnsi="Calibri" w:cs="Calibri"/>
        </w:rPr>
        <w:t xml:space="preserve">Knowledgeable in </w:t>
      </w:r>
      <w:proofErr w:type="spellStart"/>
      <w:r w:rsidRPr="00644219">
        <w:rPr>
          <w:rFonts w:ascii="Calibri" w:hAnsi="Calibri" w:cs="Calibri"/>
        </w:rPr>
        <w:t>microservices</w:t>
      </w:r>
      <w:proofErr w:type="spellEnd"/>
      <w:r w:rsidRPr="00644219">
        <w:rPr>
          <w:rFonts w:ascii="Calibri" w:hAnsi="Calibri" w:cs="Calibri"/>
        </w:rPr>
        <w:t xml:space="preserve"> architecture for building scalable, loosely coupled applications.</w:t>
      </w:r>
    </w:p>
    <w:p w:rsidR="00C17BAF" w:rsidRPr="00644219" w:rsidRDefault="00C17BAF" w:rsidP="00C17B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4219">
        <w:rPr>
          <w:rFonts w:ascii="Calibri" w:hAnsi="Calibri" w:cs="Calibri"/>
        </w:rPr>
        <w:t>Focus on performance tuning, optimization, and security best practices (OWASP guidelines).</w:t>
      </w:r>
    </w:p>
    <w:p w:rsidR="00C17BAF" w:rsidRPr="00644219" w:rsidRDefault="00C17BAF" w:rsidP="00C17B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4219">
        <w:rPr>
          <w:rFonts w:ascii="Calibri" w:hAnsi="Calibri" w:cs="Calibri"/>
        </w:rPr>
        <w:t>Adept at troubleshooting complex issues in multi-tier applications and ensuring seamless operations.</w:t>
      </w:r>
    </w:p>
    <w:p w:rsidR="00CE3E8A" w:rsidRPr="00644219" w:rsidRDefault="00C17BAF" w:rsidP="002A027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644219">
        <w:rPr>
          <w:rFonts w:ascii="Calibri" w:hAnsi="Calibri" w:cs="Calibri"/>
        </w:rPr>
        <w:t>Strong communication skills; proven ability to gather requirements, collaborate with cross-functional teams, and adopt new technologies.</w:t>
      </w:r>
    </w:p>
    <w:p w:rsidR="00230639" w:rsidRPr="00644219" w:rsidRDefault="00855612" w:rsidP="00CE3E8A">
      <w:pPr>
        <w:spacing w:after="0" w:line="240" w:lineRule="auto"/>
        <w:jc w:val="both"/>
        <w:rPr>
          <w:rFonts w:ascii="Calibri" w:hAnsi="Calibri" w:cs="Calibri"/>
          <w:b/>
          <w:bCs/>
          <w:color w:val="1F497D" w:themeColor="text2"/>
          <w:sz w:val="24"/>
          <w:szCs w:val="24"/>
        </w:rPr>
      </w:pPr>
      <w:r w:rsidRPr="00644219">
        <w:rPr>
          <w:rFonts w:ascii="Calibri" w:hAnsi="Calibri" w:cs="Calibri"/>
          <w:b/>
          <w:bCs/>
          <w:color w:val="1F497D" w:themeColor="text2"/>
          <w:sz w:val="24"/>
          <w:szCs w:val="24"/>
        </w:rPr>
        <w:t>TECHNICAL SKILLS</w:t>
      </w:r>
    </w:p>
    <w:p w:rsidR="00F40C6F" w:rsidRPr="00C0113B" w:rsidRDefault="00F40C6F" w:rsidP="00F40C6F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C0113B">
        <w:rPr>
          <w:rFonts w:ascii="Calibri" w:hAnsi="Calibri" w:cs="Calibri"/>
          <w:b/>
          <w:bCs/>
        </w:rPr>
        <w:t>Languages &amp; Frameworks:</w:t>
      </w:r>
      <w:r w:rsidRPr="00C0113B">
        <w:rPr>
          <w:rFonts w:ascii="Calibri" w:hAnsi="Calibri" w:cs="Calibri"/>
        </w:rPr>
        <w:t> C#, .NET 6/7, ASP.NET Core, MVC, Web API, WCF, Entity Framework Core, LINQ, MVVM, WPF, XAML</w:t>
      </w:r>
    </w:p>
    <w:p w:rsidR="00F40C6F" w:rsidRPr="00C0113B" w:rsidRDefault="00F40C6F" w:rsidP="00F40C6F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C0113B">
        <w:rPr>
          <w:rFonts w:ascii="Calibri" w:hAnsi="Calibri" w:cs="Calibri"/>
          <w:b/>
          <w:bCs/>
        </w:rPr>
        <w:t xml:space="preserve">Cloud &amp; </w:t>
      </w:r>
      <w:proofErr w:type="spellStart"/>
      <w:r w:rsidRPr="00C0113B">
        <w:rPr>
          <w:rFonts w:ascii="Calibri" w:hAnsi="Calibri" w:cs="Calibri"/>
          <w:b/>
          <w:bCs/>
        </w:rPr>
        <w:t>DevOps</w:t>
      </w:r>
      <w:proofErr w:type="spellEnd"/>
      <w:r w:rsidRPr="00C0113B">
        <w:rPr>
          <w:rFonts w:ascii="Calibri" w:hAnsi="Calibri" w:cs="Calibri"/>
          <w:b/>
          <w:bCs/>
        </w:rPr>
        <w:t>:</w:t>
      </w:r>
    </w:p>
    <w:p w:rsidR="00F40C6F" w:rsidRPr="00C0113B" w:rsidRDefault="00F40C6F" w:rsidP="00F40C6F">
      <w:pPr>
        <w:numPr>
          <w:ilvl w:val="1"/>
          <w:numId w:val="20"/>
        </w:numPr>
        <w:spacing w:after="0" w:line="240" w:lineRule="auto"/>
        <w:jc w:val="both"/>
        <w:rPr>
          <w:rFonts w:ascii="Calibri" w:hAnsi="Calibri" w:cs="Calibri"/>
        </w:rPr>
      </w:pPr>
      <w:r w:rsidRPr="00C0113B">
        <w:rPr>
          <w:rFonts w:ascii="Calibri" w:hAnsi="Calibri" w:cs="Calibri"/>
          <w:b/>
          <w:bCs/>
        </w:rPr>
        <w:t>Azure:</w:t>
      </w:r>
      <w:r w:rsidRPr="00C0113B">
        <w:rPr>
          <w:rFonts w:ascii="Calibri" w:hAnsi="Calibri" w:cs="Calibri"/>
        </w:rPr>
        <w:t xml:space="preserve"> App Services, Functions, </w:t>
      </w:r>
      <w:proofErr w:type="spellStart"/>
      <w:r w:rsidRPr="00C0113B">
        <w:rPr>
          <w:rFonts w:ascii="Calibri" w:hAnsi="Calibri" w:cs="Calibri"/>
        </w:rPr>
        <w:t>DevOps</w:t>
      </w:r>
      <w:proofErr w:type="spellEnd"/>
      <w:r w:rsidRPr="00C0113B">
        <w:rPr>
          <w:rFonts w:ascii="Calibri" w:hAnsi="Calibri" w:cs="Calibri"/>
        </w:rPr>
        <w:t xml:space="preserve">, CI/CD, Azure </w:t>
      </w:r>
      <w:proofErr w:type="spellStart"/>
      <w:r w:rsidRPr="00C0113B">
        <w:rPr>
          <w:rFonts w:ascii="Calibri" w:hAnsi="Calibri" w:cs="Calibri"/>
        </w:rPr>
        <w:t>DevOps</w:t>
      </w:r>
      <w:proofErr w:type="spellEnd"/>
    </w:p>
    <w:p w:rsidR="00F40C6F" w:rsidRPr="00C0113B" w:rsidRDefault="00F40C6F" w:rsidP="00F40C6F">
      <w:pPr>
        <w:numPr>
          <w:ilvl w:val="1"/>
          <w:numId w:val="20"/>
        </w:numPr>
        <w:spacing w:after="0" w:line="240" w:lineRule="auto"/>
        <w:jc w:val="both"/>
        <w:rPr>
          <w:rFonts w:ascii="Calibri" w:hAnsi="Calibri" w:cs="Calibri"/>
        </w:rPr>
      </w:pPr>
      <w:r w:rsidRPr="00C0113B">
        <w:rPr>
          <w:rFonts w:ascii="Calibri" w:hAnsi="Calibri" w:cs="Calibri"/>
          <w:b/>
          <w:bCs/>
        </w:rPr>
        <w:t>AWS:</w:t>
      </w:r>
      <w:r w:rsidRPr="00C0113B">
        <w:rPr>
          <w:rFonts w:ascii="Calibri" w:hAnsi="Calibri" w:cs="Calibri"/>
        </w:rPr>
        <w:t xml:space="preserve"> EC2, S3, Lambda, RDS, </w:t>
      </w:r>
      <w:proofErr w:type="spellStart"/>
      <w:r w:rsidRPr="00C0113B">
        <w:rPr>
          <w:rFonts w:ascii="Calibri" w:hAnsi="Calibri" w:cs="Calibri"/>
        </w:rPr>
        <w:t>CloudFormation</w:t>
      </w:r>
      <w:proofErr w:type="spellEnd"/>
      <w:r w:rsidRPr="00C0113B">
        <w:rPr>
          <w:rFonts w:ascii="Calibri" w:hAnsi="Calibri" w:cs="Calibri"/>
        </w:rPr>
        <w:t>, IAM</w:t>
      </w:r>
    </w:p>
    <w:p w:rsidR="00F40C6F" w:rsidRPr="00C0113B" w:rsidRDefault="00F40C6F" w:rsidP="00F40C6F">
      <w:pPr>
        <w:numPr>
          <w:ilvl w:val="1"/>
          <w:numId w:val="20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C0113B">
        <w:rPr>
          <w:rFonts w:ascii="Calibri" w:hAnsi="Calibri" w:cs="Calibri"/>
        </w:rPr>
        <w:t>Docker</w:t>
      </w:r>
      <w:proofErr w:type="spellEnd"/>
      <w:r w:rsidRPr="00C0113B">
        <w:rPr>
          <w:rFonts w:ascii="Calibri" w:hAnsi="Calibri" w:cs="Calibri"/>
        </w:rPr>
        <w:t xml:space="preserve">, </w:t>
      </w:r>
      <w:proofErr w:type="spellStart"/>
      <w:r w:rsidRPr="00C0113B">
        <w:rPr>
          <w:rFonts w:ascii="Calibri" w:hAnsi="Calibri" w:cs="Calibri"/>
        </w:rPr>
        <w:t>Git</w:t>
      </w:r>
      <w:proofErr w:type="spellEnd"/>
      <w:r w:rsidRPr="00C0113B">
        <w:rPr>
          <w:rFonts w:ascii="Calibri" w:hAnsi="Calibri" w:cs="Calibri"/>
        </w:rPr>
        <w:t xml:space="preserve">, </w:t>
      </w:r>
      <w:proofErr w:type="spellStart"/>
      <w:r w:rsidRPr="00C0113B">
        <w:rPr>
          <w:rFonts w:ascii="Calibri" w:hAnsi="Calibri" w:cs="Calibri"/>
        </w:rPr>
        <w:t>GitHub</w:t>
      </w:r>
      <w:proofErr w:type="spellEnd"/>
      <w:r w:rsidRPr="00C0113B">
        <w:rPr>
          <w:rFonts w:ascii="Calibri" w:hAnsi="Calibri" w:cs="Calibri"/>
        </w:rPr>
        <w:t xml:space="preserve"> Actions, Jenkins</w:t>
      </w:r>
    </w:p>
    <w:p w:rsidR="00F40C6F" w:rsidRPr="00C0113B" w:rsidRDefault="00F40C6F" w:rsidP="00F40C6F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C0113B">
        <w:rPr>
          <w:rFonts w:ascii="Calibri" w:hAnsi="Calibri" w:cs="Calibri"/>
          <w:b/>
          <w:bCs/>
        </w:rPr>
        <w:t>Front-End:</w:t>
      </w:r>
      <w:r w:rsidRPr="00C0113B">
        <w:rPr>
          <w:rFonts w:ascii="Calibri" w:hAnsi="Calibri" w:cs="Calibri"/>
        </w:rPr>
        <w:t xml:space="preserve"> HTML5, CSS3, JavaScript, </w:t>
      </w:r>
      <w:r w:rsidR="006D2B1F">
        <w:rPr>
          <w:rFonts w:ascii="Calibri" w:hAnsi="Calibri" w:cs="Calibri"/>
        </w:rPr>
        <w:t xml:space="preserve">Angular, </w:t>
      </w:r>
      <w:proofErr w:type="spellStart"/>
      <w:r w:rsidRPr="00C0113B">
        <w:rPr>
          <w:rFonts w:ascii="Calibri" w:hAnsi="Calibri" w:cs="Calibri"/>
        </w:rPr>
        <w:t>jQuery</w:t>
      </w:r>
      <w:proofErr w:type="spellEnd"/>
      <w:r w:rsidRPr="00C0113B">
        <w:rPr>
          <w:rFonts w:ascii="Calibri" w:hAnsi="Calibri" w:cs="Calibri"/>
        </w:rPr>
        <w:t xml:space="preserve">, Bootstrap, Razor Views, </w:t>
      </w:r>
      <w:proofErr w:type="spellStart"/>
      <w:r w:rsidRPr="00C0113B">
        <w:rPr>
          <w:rFonts w:ascii="Calibri" w:hAnsi="Calibri" w:cs="Calibri"/>
        </w:rPr>
        <w:t>Telerik</w:t>
      </w:r>
      <w:proofErr w:type="spellEnd"/>
      <w:r w:rsidRPr="00C0113B">
        <w:rPr>
          <w:rFonts w:ascii="Calibri" w:hAnsi="Calibri" w:cs="Calibri"/>
        </w:rPr>
        <w:t>/Kendo UI</w:t>
      </w:r>
    </w:p>
    <w:p w:rsidR="00F40C6F" w:rsidRPr="008337ED" w:rsidRDefault="00F40C6F" w:rsidP="008337ED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C0113B">
        <w:rPr>
          <w:rFonts w:ascii="Calibri" w:hAnsi="Calibri" w:cs="Calibri"/>
          <w:b/>
          <w:bCs/>
        </w:rPr>
        <w:t>Databases:</w:t>
      </w:r>
      <w:r w:rsidRPr="00C0113B">
        <w:rPr>
          <w:rFonts w:ascii="Calibri" w:hAnsi="Calibri" w:cs="Calibri"/>
        </w:rPr>
        <w:t> SQL Server (2016+), T-SQL,</w:t>
      </w:r>
      <w:r w:rsidR="008337ED">
        <w:rPr>
          <w:rFonts w:ascii="Calibri" w:hAnsi="Calibri" w:cs="Calibri"/>
        </w:rPr>
        <w:t xml:space="preserve"> joins, </w:t>
      </w:r>
      <w:r w:rsidR="008337ED" w:rsidRPr="008337ED">
        <w:rPr>
          <w:rFonts w:ascii="Calibri" w:hAnsi="Calibri" w:cs="Calibri"/>
        </w:rPr>
        <w:t>Sub-queries</w:t>
      </w:r>
      <w:r w:rsidR="008337ED">
        <w:rPr>
          <w:rFonts w:ascii="Calibri" w:hAnsi="Calibri" w:cs="Calibri"/>
        </w:rPr>
        <w:t xml:space="preserve">, </w:t>
      </w:r>
      <w:r w:rsidRPr="008337ED">
        <w:rPr>
          <w:rFonts w:ascii="Calibri" w:hAnsi="Calibri" w:cs="Calibri"/>
        </w:rPr>
        <w:t>Stored Procedures, SSRS, SSIS, Entity Framework, LINQ to SQL, PostgreSQL</w:t>
      </w:r>
    </w:p>
    <w:p w:rsidR="00F40C6F" w:rsidRPr="00C0113B" w:rsidRDefault="00F40C6F" w:rsidP="00F40C6F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C0113B">
        <w:rPr>
          <w:rFonts w:ascii="Calibri" w:hAnsi="Calibri" w:cs="Calibri"/>
          <w:b/>
          <w:bCs/>
        </w:rPr>
        <w:t>Architecture &amp; Patterns:</w:t>
      </w:r>
      <w:r w:rsidRPr="00C0113B">
        <w:rPr>
          <w:rFonts w:ascii="Calibri" w:hAnsi="Calibri" w:cs="Calibri"/>
        </w:rPr>
        <w:t> </w:t>
      </w:r>
      <w:proofErr w:type="spellStart"/>
      <w:r w:rsidRPr="00C0113B">
        <w:rPr>
          <w:rFonts w:ascii="Calibri" w:hAnsi="Calibri" w:cs="Calibri"/>
        </w:rPr>
        <w:t>Microservices</w:t>
      </w:r>
      <w:proofErr w:type="spellEnd"/>
      <w:r w:rsidRPr="00C0113B">
        <w:rPr>
          <w:rFonts w:ascii="Calibri" w:hAnsi="Calibri" w:cs="Calibri"/>
        </w:rPr>
        <w:t>, SOA, OOP, MVC, Repository, Dependency Injection, Design Patterns</w:t>
      </w:r>
    </w:p>
    <w:p w:rsidR="00F40C6F" w:rsidRPr="00C0113B" w:rsidRDefault="00F40C6F" w:rsidP="00F40C6F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C0113B">
        <w:rPr>
          <w:rFonts w:ascii="Calibri" w:hAnsi="Calibri" w:cs="Calibri"/>
          <w:b/>
          <w:bCs/>
        </w:rPr>
        <w:t>Security &amp; Performance:</w:t>
      </w:r>
      <w:r w:rsidRPr="00C0113B">
        <w:rPr>
          <w:rFonts w:ascii="Calibri" w:hAnsi="Calibri" w:cs="Calibri"/>
        </w:rPr>
        <w:t xml:space="preserve"> OWASP Standards, JWT, </w:t>
      </w:r>
      <w:proofErr w:type="spellStart"/>
      <w:r w:rsidRPr="00C0113B">
        <w:rPr>
          <w:rFonts w:ascii="Calibri" w:hAnsi="Calibri" w:cs="Calibri"/>
        </w:rPr>
        <w:t>OAuth</w:t>
      </w:r>
      <w:proofErr w:type="spellEnd"/>
      <w:r w:rsidRPr="00C0113B">
        <w:rPr>
          <w:rFonts w:ascii="Calibri" w:hAnsi="Calibri" w:cs="Calibri"/>
        </w:rPr>
        <w:t>, Identity &amp; Claims, Performance Tuning, Caching (</w:t>
      </w:r>
      <w:proofErr w:type="spellStart"/>
      <w:r w:rsidRPr="00C0113B">
        <w:rPr>
          <w:rFonts w:ascii="Calibri" w:hAnsi="Calibri" w:cs="Calibri"/>
        </w:rPr>
        <w:t>Redis</w:t>
      </w:r>
      <w:proofErr w:type="spellEnd"/>
      <w:r w:rsidRPr="00C0113B">
        <w:rPr>
          <w:rFonts w:ascii="Calibri" w:hAnsi="Calibri" w:cs="Calibri"/>
        </w:rPr>
        <w:t>)</w:t>
      </w:r>
    </w:p>
    <w:p w:rsidR="00F40C6F" w:rsidRDefault="00F40C6F" w:rsidP="00F40C6F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C0113B">
        <w:rPr>
          <w:rFonts w:ascii="Calibri" w:hAnsi="Calibri" w:cs="Calibri"/>
          <w:b/>
          <w:bCs/>
        </w:rPr>
        <w:t>Tools:</w:t>
      </w:r>
      <w:r w:rsidRPr="00C0113B">
        <w:rPr>
          <w:rFonts w:ascii="Calibri" w:hAnsi="Calibri" w:cs="Calibri"/>
        </w:rPr>
        <w:t> Visual Studio 2022, SSMS, Selenium, Postman, IIS</w:t>
      </w:r>
    </w:p>
    <w:p w:rsidR="0099157D" w:rsidRPr="00C0113B" w:rsidRDefault="0099157D" w:rsidP="0099157D">
      <w:pPr>
        <w:spacing w:after="0"/>
        <w:jc w:val="both"/>
        <w:rPr>
          <w:rFonts w:ascii="Calibri" w:hAnsi="Calibri" w:cs="Calibri"/>
          <w:b/>
          <w:bCs/>
          <w:color w:val="4F81BD" w:themeColor="accent1"/>
        </w:rPr>
      </w:pPr>
      <w:r w:rsidRPr="00C0113B">
        <w:rPr>
          <w:rFonts w:ascii="Calibri" w:hAnsi="Calibri" w:cs="Calibri"/>
          <w:b/>
          <w:bCs/>
          <w:color w:val="4F81BD" w:themeColor="accent1"/>
        </w:rPr>
        <w:t>CERTIFICATIONS</w:t>
      </w:r>
    </w:p>
    <w:p w:rsidR="0099157D" w:rsidRPr="0099157D" w:rsidRDefault="0099157D" w:rsidP="0099157D">
      <w:pPr>
        <w:pStyle w:val="ListParagraph"/>
        <w:numPr>
          <w:ilvl w:val="0"/>
          <w:numId w:val="23"/>
        </w:numPr>
        <w:spacing w:after="0" w:line="278" w:lineRule="auto"/>
        <w:jc w:val="both"/>
        <w:rPr>
          <w:rFonts w:ascii="Calibri" w:hAnsi="Calibri" w:cs="Calibri"/>
        </w:rPr>
      </w:pPr>
      <w:r w:rsidRPr="0099157D">
        <w:rPr>
          <w:rFonts w:ascii="Calibri" w:hAnsi="Calibri" w:cs="Calibri"/>
        </w:rPr>
        <w:t>AWS Certified Solutions Architect – Associate </w:t>
      </w:r>
      <w:r w:rsidRPr="0099157D">
        <w:rPr>
          <w:rFonts w:ascii="Calibri" w:hAnsi="Calibri" w:cs="Calibri"/>
          <w:i/>
          <w:iCs/>
        </w:rPr>
        <w:t>(</w:t>
      </w:r>
      <w:proofErr w:type="spellStart"/>
      <w:r w:rsidRPr="0099157D">
        <w:rPr>
          <w:rFonts w:ascii="Calibri" w:hAnsi="Calibri" w:cs="Calibri"/>
          <w:i/>
          <w:iCs/>
        </w:rPr>
        <w:t>oct</w:t>
      </w:r>
      <w:proofErr w:type="spellEnd"/>
      <w:r w:rsidRPr="0099157D">
        <w:rPr>
          <w:rFonts w:ascii="Calibri" w:hAnsi="Calibri" w:cs="Calibri"/>
          <w:i/>
          <w:iCs/>
        </w:rPr>
        <w:t xml:space="preserve"> 2024)</w:t>
      </w:r>
    </w:p>
    <w:p w:rsidR="0099157D" w:rsidRPr="0099157D" w:rsidRDefault="0099157D" w:rsidP="0099157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</w:rPr>
      </w:pPr>
      <w:r w:rsidRPr="0099157D">
        <w:rPr>
          <w:rFonts w:ascii="Calibri" w:hAnsi="Calibri" w:cs="Calibri"/>
        </w:rPr>
        <w:lastRenderedPageBreak/>
        <w:t>Microsoft Certified: Azure Developer Associate (AZ-204) </w:t>
      </w:r>
      <w:r w:rsidR="008B0BAC">
        <w:rPr>
          <w:rFonts w:ascii="Calibri" w:hAnsi="Calibri" w:cs="Calibri"/>
        </w:rPr>
        <w:t>_</w:t>
      </w:r>
      <w:proofErr w:type="spellStart"/>
      <w:r w:rsidR="00DE0DA8">
        <w:rPr>
          <w:rFonts w:ascii="Calibri" w:hAnsi="Calibri" w:cs="Calibri"/>
        </w:rPr>
        <w:t>InProgress</w:t>
      </w:r>
      <w:proofErr w:type="spellEnd"/>
    </w:p>
    <w:p w:rsidR="003E743D" w:rsidRPr="00F40C6F" w:rsidRDefault="00855612" w:rsidP="00F40C6F">
      <w:pPr>
        <w:spacing w:after="0" w:line="278" w:lineRule="auto"/>
        <w:jc w:val="both"/>
        <w:rPr>
          <w:rFonts w:ascii="Calibri" w:hAnsi="Calibri" w:cs="Calibri"/>
        </w:rPr>
      </w:pPr>
      <w:r w:rsidRPr="00F40C6F">
        <w:rPr>
          <w:rFonts w:ascii="Calibri" w:hAnsi="Calibri" w:cs="Calibri"/>
          <w:color w:val="1F497D" w:themeColor="text2"/>
          <w:sz w:val="24"/>
          <w:szCs w:val="24"/>
        </w:rPr>
        <w:t>PROFESSIONAL EXPERIENCE</w:t>
      </w:r>
    </w:p>
    <w:p w:rsidR="003E743D" w:rsidRDefault="003E743D" w:rsidP="003E743D">
      <w:pPr>
        <w:spacing w:after="0"/>
        <w:rPr>
          <w:rFonts w:ascii="Calibri" w:hAnsi="Calibri" w:cs="Calibri"/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</w:rPr>
        <w:t>.</w:t>
      </w:r>
      <w:r w:rsidRPr="003E743D">
        <w:rPr>
          <w:b/>
          <w:bCs/>
          <w:color w:val="1F497D" w:themeColor="text2"/>
        </w:rPr>
        <w:t>NET Developer</w:t>
      </w:r>
    </w:p>
    <w:p w:rsidR="00230639" w:rsidRPr="003E743D" w:rsidRDefault="00812338" w:rsidP="003E743D">
      <w:pPr>
        <w:spacing w:after="0"/>
        <w:rPr>
          <w:rFonts w:ascii="Calibri" w:hAnsi="Calibri" w:cs="Calibri"/>
          <w:b/>
          <w:bCs/>
          <w:color w:val="1F497D" w:themeColor="text2"/>
          <w:sz w:val="24"/>
          <w:szCs w:val="24"/>
        </w:rPr>
      </w:pPr>
      <w:r w:rsidRPr="00644219">
        <w:rPr>
          <w:rFonts w:ascii="Calibri" w:hAnsi="Calibri" w:cs="Calibri"/>
          <w:color w:val="365F91" w:themeColor="accent1" w:themeShade="BF"/>
        </w:rPr>
        <w:t>Wells Fargo – Remote/USA | Feb 2024 – Present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Partnered with product owners, security, and operations to gather and refine requirements, authored high-level and detailed design documents in Azure </w:t>
      </w:r>
      <w:proofErr w:type="spellStart"/>
      <w:r w:rsidRPr="00C34C94">
        <w:rPr>
          <w:rFonts w:ascii="Calibri" w:hAnsi="Calibri" w:cs="Calibri"/>
        </w:rPr>
        <w:t>DevOps</w:t>
      </w:r>
      <w:proofErr w:type="spellEnd"/>
      <w:r w:rsidRPr="00C34C94">
        <w:rPr>
          <w:rFonts w:ascii="Calibri" w:hAnsi="Calibri" w:cs="Calibri"/>
        </w:rPr>
        <w:t>, and defined acceptance criteria; reduced requirement-related rework by 30% and increased sprint velocity by 18% across four consecutive program increments.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Engineered ASP.NET Core 7 MVC and Web API services using Clean Architecture, Repository, and Dependency Injection patterns; delivered 24 versioned REST endpoints documented with Swagger/</w:t>
      </w:r>
      <w:proofErr w:type="spellStart"/>
      <w:r w:rsidRPr="00C34C94">
        <w:rPr>
          <w:rFonts w:ascii="Calibri" w:hAnsi="Calibri" w:cs="Calibri"/>
        </w:rPr>
        <w:t>OpenAPI</w:t>
      </w:r>
      <w:proofErr w:type="spellEnd"/>
      <w:r w:rsidRPr="00C34C94">
        <w:rPr>
          <w:rFonts w:ascii="Calibri" w:hAnsi="Calibri" w:cs="Calibri"/>
        </w:rPr>
        <w:t xml:space="preserve"> and </w:t>
      </w:r>
      <w:proofErr w:type="spellStart"/>
      <w:r w:rsidRPr="00C34C94">
        <w:rPr>
          <w:rFonts w:ascii="Calibri" w:hAnsi="Calibri" w:cs="Calibri"/>
        </w:rPr>
        <w:t>curated</w:t>
      </w:r>
      <w:proofErr w:type="spellEnd"/>
      <w:r w:rsidRPr="00C34C94">
        <w:rPr>
          <w:rFonts w:ascii="Calibri" w:hAnsi="Calibri" w:cs="Calibri"/>
        </w:rPr>
        <w:t xml:space="preserve"> Postman collections, handling ~150K daily requests with 99.95% availability.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Implemented enterprise-grade authentication/authorization via ASP.NET Core Identity, claims-based RBAC, and JWT/</w:t>
      </w:r>
      <w:proofErr w:type="spellStart"/>
      <w:r w:rsidRPr="00C34C94">
        <w:rPr>
          <w:rFonts w:ascii="Calibri" w:hAnsi="Calibri" w:cs="Calibri"/>
        </w:rPr>
        <w:t>OAuth</w:t>
      </w:r>
      <w:proofErr w:type="spellEnd"/>
      <w:r w:rsidRPr="00C34C94">
        <w:rPr>
          <w:rFonts w:ascii="Calibri" w:hAnsi="Calibri" w:cs="Calibri"/>
        </w:rPr>
        <w:t xml:space="preserve"> 2.0 for API access; eliminated unauthorized access incidents and passed OWASP ASVS-aligned SAST/DAST gates with zero critical findings.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Designed and launched a modular dashboard using Razor Views, partials, Bootstrap 5, and client-side enhancements with </w:t>
      </w:r>
      <w:proofErr w:type="spellStart"/>
      <w:r w:rsidRPr="00C34C94">
        <w:rPr>
          <w:rFonts w:ascii="Calibri" w:hAnsi="Calibri" w:cs="Calibri"/>
        </w:rPr>
        <w:t>jQuery</w:t>
      </w:r>
      <w:proofErr w:type="spellEnd"/>
      <w:r w:rsidRPr="00C34C94">
        <w:rPr>
          <w:rFonts w:ascii="Calibri" w:hAnsi="Calibri" w:cs="Calibri"/>
        </w:rPr>
        <w:t>/AJAX; increased System Usability Scale by 20 points and reduced support tickets by 28% by streamlining key workflows and improving client-side validation.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Modernized legacy WCF/SOAP integration by introducing </w:t>
      </w:r>
      <w:proofErr w:type="spellStart"/>
      <w:r w:rsidRPr="00C34C94">
        <w:rPr>
          <w:rFonts w:ascii="Calibri" w:hAnsi="Calibri" w:cs="Calibri"/>
        </w:rPr>
        <w:t>RESTful</w:t>
      </w:r>
      <w:proofErr w:type="spellEnd"/>
      <w:r w:rsidRPr="00C34C94">
        <w:rPr>
          <w:rFonts w:ascii="Calibri" w:hAnsi="Calibri" w:cs="Calibri"/>
        </w:rPr>
        <w:t xml:space="preserve"> facades and compatibility adapters; cut average response latency by 42% and retired 70% of duplicative endpoints while maintaining backward compatibility for critical consumers.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Built </w:t>
      </w:r>
      <w:proofErr w:type="spellStart"/>
      <w:r w:rsidRPr="00C34C94">
        <w:rPr>
          <w:rFonts w:ascii="Calibri" w:hAnsi="Calibri" w:cs="Calibri"/>
        </w:rPr>
        <w:t>microservices</w:t>
      </w:r>
      <w:proofErr w:type="spellEnd"/>
      <w:r w:rsidRPr="00C34C94">
        <w:rPr>
          <w:rFonts w:ascii="Calibri" w:hAnsi="Calibri" w:cs="Calibri"/>
        </w:rPr>
        <w:t xml:space="preserve"> and background workers using .NET 7 Hosted Services with message-based patterns and resilient operations; improved throughput by 2.1x under peak load using Polly policies (retry, circuit breaker, timeout) and structured, correlated logging.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Modeled domain entities with EF Core Code First and fluent configurations, employed compiled queries and projection optimizations; reduced SQL Server CPU by 35% and improved P95 query time from 780ms to 320ms through targeted indexing and execution plan analysis in SSMS.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Implemented </w:t>
      </w:r>
      <w:proofErr w:type="spellStart"/>
      <w:r w:rsidRPr="00C34C94">
        <w:rPr>
          <w:rFonts w:ascii="Calibri" w:hAnsi="Calibri" w:cs="Calibri"/>
        </w:rPr>
        <w:t>Redis</w:t>
      </w:r>
      <w:proofErr w:type="spellEnd"/>
      <w:r w:rsidRPr="00C34C94">
        <w:rPr>
          <w:rFonts w:ascii="Calibri" w:hAnsi="Calibri" w:cs="Calibri"/>
        </w:rPr>
        <w:t xml:space="preserve"> and in-memory caching strategies for hot reads and expensive aggregates; decreased database round trips by 38% and doubled page render speed for high-traffic views without sacrificing consistency guarantees.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Containerized services with </w:t>
      </w:r>
      <w:proofErr w:type="spellStart"/>
      <w:r w:rsidRPr="00C34C94">
        <w:rPr>
          <w:rFonts w:ascii="Calibri" w:hAnsi="Calibri" w:cs="Calibri"/>
        </w:rPr>
        <w:t>Docker</w:t>
      </w:r>
      <w:proofErr w:type="spellEnd"/>
      <w:r w:rsidRPr="00C34C94">
        <w:rPr>
          <w:rFonts w:ascii="Calibri" w:hAnsi="Calibri" w:cs="Calibri"/>
        </w:rPr>
        <w:t xml:space="preserve"> and established multi-stage CI/CD in Azure </w:t>
      </w:r>
      <w:proofErr w:type="spellStart"/>
      <w:r w:rsidRPr="00C34C94">
        <w:rPr>
          <w:rFonts w:ascii="Calibri" w:hAnsi="Calibri" w:cs="Calibri"/>
        </w:rPr>
        <w:t>DevOps</w:t>
      </w:r>
      <w:proofErr w:type="spellEnd"/>
      <w:r w:rsidRPr="00C34C94">
        <w:rPr>
          <w:rFonts w:ascii="Calibri" w:hAnsi="Calibri" w:cs="Calibri"/>
        </w:rPr>
        <w:t xml:space="preserve"> (YAML, gated builds, approvals, variable groups); reduced lead time to production by 55% and enabled zero-downtime releases via Azure App Service deployment slots and automated rollback.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Strengthened security posture by aligning with OWASP guidelines (anti-forgery tokens, CSP, input/output encoding, secure headers) and centralized secrets in Azure Key Vault with rotation; achieved zero critical vulnerabilities across quarterly security scans and audits.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Delivered a WPF admin utility using MVVM and XAML for operations to execute safe bulk updates and data fixes; saved ~3 hours per day of manual effort and improved data accuracy to 99% through validation rules, user controls, and audit trails.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Instituted </w:t>
      </w:r>
      <w:proofErr w:type="spellStart"/>
      <w:r w:rsidRPr="00C34C94">
        <w:rPr>
          <w:rFonts w:ascii="Calibri" w:hAnsi="Calibri" w:cs="Calibri"/>
        </w:rPr>
        <w:t>observability</w:t>
      </w:r>
      <w:proofErr w:type="spellEnd"/>
      <w:r w:rsidRPr="00C34C94">
        <w:rPr>
          <w:rFonts w:ascii="Calibri" w:hAnsi="Calibri" w:cs="Calibri"/>
        </w:rPr>
        <w:t xml:space="preserve"> standards with </w:t>
      </w:r>
      <w:proofErr w:type="spellStart"/>
      <w:r w:rsidRPr="00C34C94">
        <w:rPr>
          <w:rFonts w:ascii="Calibri" w:hAnsi="Calibri" w:cs="Calibri"/>
        </w:rPr>
        <w:t>Serilog</w:t>
      </w:r>
      <w:proofErr w:type="spellEnd"/>
      <w:r w:rsidRPr="00C34C94">
        <w:rPr>
          <w:rFonts w:ascii="Calibri" w:hAnsi="Calibri" w:cs="Calibri"/>
        </w:rPr>
        <w:t xml:space="preserve">, Application Insights, and correlation IDs across </w:t>
      </w:r>
      <w:proofErr w:type="spellStart"/>
      <w:r w:rsidRPr="00C34C94">
        <w:rPr>
          <w:rFonts w:ascii="Calibri" w:hAnsi="Calibri" w:cs="Calibri"/>
        </w:rPr>
        <w:t>microservices</w:t>
      </w:r>
      <w:proofErr w:type="spellEnd"/>
      <w:r w:rsidRPr="00C34C94">
        <w:rPr>
          <w:rFonts w:ascii="Calibri" w:hAnsi="Calibri" w:cs="Calibri"/>
        </w:rPr>
        <w:t>; created live dashboards and alerting for SLIs/SLOs, cutting mean time to detect by 40% and mean time to recover by 45% during incidents.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lastRenderedPageBreak/>
        <w:t xml:space="preserve">Authored robust unit, integration, and API tests using </w:t>
      </w:r>
      <w:proofErr w:type="spellStart"/>
      <w:r w:rsidRPr="00C34C94">
        <w:rPr>
          <w:rFonts w:ascii="Calibri" w:hAnsi="Calibri" w:cs="Calibri"/>
        </w:rPr>
        <w:t>xUnit</w:t>
      </w:r>
      <w:proofErr w:type="spellEnd"/>
      <w:r w:rsidRPr="00C34C94">
        <w:rPr>
          <w:rFonts w:ascii="Calibri" w:hAnsi="Calibri" w:cs="Calibri"/>
        </w:rPr>
        <w:t xml:space="preserve">, </w:t>
      </w:r>
      <w:proofErr w:type="spellStart"/>
      <w:r w:rsidRPr="00C34C94">
        <w:rPr>
          <w:rFonts w:ascii="Calibri" w:hAnsi="Calibri" w:cs="Calibri"/>
        </w:rPr>
        <w:t>Moq</w:t>
      </w:r>
      <w:proofErr w:type="spellEnd"/>
      <w:r w:rsidRPr="00C34C94">
        <w:rPr>
          <w:rFonts w:ascii="Calibri" w:hAnsi="Calibri" w:cs="Calibri"/>
        </w:rPr>
        <w:t xml:space="preserve">, and </w:t>
      </w:r>
      <w:proofErr w:type="spellStart"/>
      <w:r w:rsidRPr="00C34C94">
        <w:rPr>
          <w:rFonts w:ascii="Calibri" w:hAnsi="Calibri" w:cs="Calibri"/>
        </w:rPr>
        <w:t>TestServer</w:t>
      </w:r>
      <w:proofErr w:type="spellEnd"/>
      <w:r w:rsidRPr="00C34C94">
        <w:rPr>
          <w:rFonts w:ascii="Calibri" w:hAnsi="Calibri" w:cs="Calibri"/>
        </w:rPr>
        <w:t>, integrating with Azure Pipelines quality gates; raised code coverage to 78% and reduced regression defects in UAT by 32% across two major releases.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Optimized front-end performance through bundling/</w:t>
      </w:r>
      <w:proofErr w:type="spellStart"/>
      <w:r w:rsidRPr="00C34C94">
        <w:rPr>
          <w:rFonts w:ascii="Calibri" w:hAnsi="Calibri" w:cs="Calibri"/>
        </w:rPr>
        <w:t>minification</w:t>
      </w:r>
      <w:proofErr w:type="spellEnd"/>
      <w:r w:rsidRPr="00C34C94">
        <w:rPr>
          <w:rFonts w:ascii="Calibri" w:hAnsi="Calibri" w:cs="Calibri"/>
        </w:rPr>
        <w:t>, HTTP caching, and deferred/lazy loading of heavy components; reduced Time to Interactive by 37% and improved Lighthouse performance scores across all supported browsers.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Collaborated with DBAs to design T-SQL stored procedures, indexes, and partitioning strategies; improved nightly batch windows by 50% and reduced deadlocks by 60% by tuning transaction scopes and isolation levels.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Mentored four junior engineers via pair programming, PR reviews, and workshops on ASP.NET Core, EF Core, and secure coding; decreased average PR cycle time by 22% and raised adherence to coding standards across the team.</w:t>
      </w:r>
    </w:p>
    <w:p w:rsidR="00C34C94" w:rsidRPr="00C34C94" w:rsidRDefault="00C34C94" w:rsidP="00C34C94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Orchestrated release/change management with Azure Boards, PR policies, and detailed release notes; ensured auditable traceability for SOX-aligned controls and delivered 100% of committed scope on time for eight consecutive sprints.</w:t>
      </w:r>
    </w:p>
    <w:p w:rsidR="003E743D" w:rsidRPr="003E743D" w:rsidRDefault="003E743D" w:rsidP="002A027A">
      <w:pPr>
        <w:spacing w:after="0" w:line="240" w:lineRule="auto"/>
        <w:rPr>
          <w:rFonts w:ascii="Calibri" w:hAnsi="Calibri" w:cs="Calibri"/>
          <w:b/>
          <w:bCs/>
          <w:color w:val="365F91" w:themeColor="accent1" w:themeShade="BF"/>
        </w:rPr>
      </w:pPr>
      <w:r w:rsidRPr="003E743D">
        <w:rPr>
          <w:rFonts w:ascii="Calibri" w:hAnsi="Calibri" w:cs="Calibri"/>
          <w:b/>
          <w:bCs/>
          <w:color w:val="365F91" w:themeColor="accent1" w:themeShade="BF"/>
        </w:rPr>
        <w:t>.NET DEVELOPER</w:t>
      </w:r>
    </w:p>
    <w:p w:rsidR="00230639" w:rsidRPr="00644219" w:rsidRDefault="00812338" w:rsidP="002A027A">
      <w:pPr>
        <w:spacing w:after="0" w:line="240" w:lineRule="auto"/>
        <w:rPr>
          <w:rFonts w:ascii="Calibri" w:hAnsi="Calibri" w:cs="Calibri"/>
          <w:color w:val="365F91" w:themeColor="accent1" w:themeShade="BF"/>
        </w:rPr>
      </w:pPr>
      <w:r w:rsidRPr="00644219">
        <w:rPr>
          <w:rFonts w:ascii="Calibri" w:hAnsi="Calibri" w:cs="Calibri"/>
          <w:color w:val="365F91" w:themeColor="accent1" w:themeShade="BF"/>
        </w:rPr>
        <w:t xml:space="preserve">ARTECH </w:t>
      </w:r>
      <w:proofErr w:type="spellStart"/>
      <w:r w:rsidRPr="00644219">
        <w:rPr>
          <w:rFonts w:ascii="Calibri" w:hAnsi="Calibri" w:cs="Calibri"/>
          <w:color w:val="365F91" w:themeColor="accent1" w:themeShade="BF"/>
        </w:rPr>
        <w:t>Infosystems</w:t>
      </w:r>
      <w:proofErr w:type="spellEnd"/>
      <w:r w:rsidRPr="00644219">
        <w:rPr>
          <w:rFonts w:ascii="Calibri" w:hAnsi="Calibri" w:cs="Calibri"/>
          <w:color w:val="365F91" w:themeColor="accent1" w:themeShade="BF"/>
        </w:rPr>
        <w:t xml:space="preserve"> – Remote/USA | Nov 2022 – Dec 2023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Owned full SDLC execution in an Agile/Scrum setup (two-week sprints, daily </w:t>
      </w:r>
      <w:proofErr w:type="spellStart"/>
      <w:r w:rsidRPr="00C34C94">
        <w:rPr>
          <w:rFonts w:ascii="Calibri" w:hAnsi="Calibri" w:cs="Calibri"/>
        </w:rPr>
        <w:t>standups</w:t>
      </w:r>
      <w:proofErr w:type="spellEnd"/>
      <w:r w:rsidRPr="00C34C94">
        <w:rPr>
          <w:rFonts w:ascii="Calibri" w:hAnsi="Calibri" w:cs="Calibri"/>
        </w:rPr>
        <w:t xml:space="preserve">, </w:t>
      </w:r>
      <w:proofErr w:type="spellStart"/>
      <w:r w:rsidRPr="00C34C94">
        <w:rPr>
          <w:rFonts w:ascii="Calibri" w:hAnsi="Calibri" w:cs="Calibri"/>
        </w:rPr>
        <w:t>retros</w:t>
      </w:r>
      <w:proofErr w:type="spellEnd"/>
      <w:r w:rsidRPr="00C34C94">
        <w:rPr>
          <w:rFonts w:ascii="Calibri" w:hAnsi="Calibri" w:cs="Calibri"/>
        </w:rPr>
        <w:t>), writing user stories and acceptance criteria in Azure Boards; achieved 95% sprint goal completion and improved predictability by 20% via tighter backlog refinement.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Designed and built ASP.NET Core 6 Web APIs with layered architecture, API versioning, and standardized error handling; delivered 30+ endpoints documented in Swagger and Postman, accelerating consumer integration by 35%.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Implemented secure JWT Bearer authentication with refresh tokens and claims-based policies, plus custom authorization handlers for fine-grained control; attained 100% endpoint coverage and passed penetration tests with zero critical findings.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Developed </w:t>
      </w:r>
      <w:proofErr w:type="spellStart"/>
      <w:r w:rsidRPr="00C34C94">
        <w:rPr>
          <w:rFonts w:ascii="Calibri" w:hAnsi="Calibri" w:cs="Calibri"/>
        </w:rPr>
        <w:t>BackgroundService</w:t>
      </w:r>
      <w:proofErr w:type="spellEnd"/>
      <w:r w:rsidRPr="00C34C94">
        <w:rPr>
          <w:rFonts w:ascii="Calibri" w:hAnsi="Calibri" w:cs="Calibri"/>
        </w:rPr>
        <w:t xml:space="preserve"> and </w:t>
      </w:r>
      <w:proofErr w:type="spellStart"/>
      <w:r w:rsidRPr="00C34C94">
        <w:rPr>
          <w:rFonts w:ascii="Calibri" w:hAnsi="Calibri" w:cs="Calibri"/>
        </w:rPr>
        <w:t>IHostedService</w:t>
      </w:r>
      <w:proofErr w:type="spellEnd"/>
      <w:r w:rsidRPr="00C34C94">
        <w:rPr>
          <w:rFonts w:ascii="Calibri" w:hAnsi="Calibri" w:cs="Calibri"/>
        </w:rPr>
        <w:t xml:space="preserve"> workers for asynchronous processing, </w:t>
      </w:r>
      <w:proofErr w:type="spellStart"/>
      <w:r w:rsidRPr="00C34C94">
        <w:rPr>
          <w:rFonts w:ascii="Calibri" w:hAnsi="Calibri" w:cs="Calibri"/>
        </w:rPr>
        <w:t>queueing</w:t>
      </w:r>
      <w:proofErr w:type="spellEnd"/>
      <w:r w:rsidRPr="00C34C94">
        <w:rPr>
          <w:rFonts w:ascii="Calibri" w:hAnsi="Calibri" w:cs="Calibri"/>
        </w:rPr>
        <w:t>, and long-running tasks; doubled throughput for heavy jobs and reduced perceived latency by 44% for end users.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Built a Recycle Bin feature using EF Core soft deletes and global query filters with audit logging; enabled recovery of 98% accidental deletions and cut data-restore support tickets by 70%.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Centralized configuration with strongly-typed options (</w:t>
      </w:r>
      <w:proofErr w:type="spellStart"/>
      <w:r w:rsidRPr="00C34C94">
        <w:rPr>
          <w:rFonts w:ascii="Calibri" w:hAnsi="Calibri" w:cs="Calibri"/>
        </w:rPr>
        <w:t>IOptionsMonitor</w:t>
      </w:r>
      <w:proofErr w:type="spellEnd"/>
      <w:r w:rsidRPr="00C34C94">
        <w:rPr>
          <w:rFonts w:ascii="Calibri" w:hAnsi="Calibri" w:cs="Calibri"/>
        </w:rPr>
        <w:t xml:space="preserve">) and feature flags; eliminated </w:t>
      </w:r>
      <w:proofErr w:type="spellStart"/>
      <w:r w:rsidRPr="00C34C94">
        <w:rPr>
          <w:rFonts w:ascii="Calibri" w:hAnsi="Calibri" w:cs="Calibri"/>
        </w:rPr>
        <w:t>config</w:t>
      </w:r>
      <w:proofErr w:type="spellEnd"/>
      <w:r w:rsidRPr="00C34C94">
        <w:rPr>
          <w:rFonts w:ascii="Calibri" w:hAnsi="Calibri" w:cs="Calibri"/>
        </w:rPr>
        <w:t xml:space="preserve"> drift across environments and reduced configuration-related incidents by 60%.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Engineered scheduling and export services supporting CSV/PDF/Excel with server-side pagination and streaming; automated 120+ recurring exports weekly, shrinking manual processing time by 75% and improving reliability.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Delivered a License Management Tool featuring asymmetric cryptography for signing/verification and RBAC admin screens; reduced license violations to near-zero and cut provisioning time from days to hours.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Contributed to an Installer Tool and automated setup scripts using MSI packaging and </w:t>
      </w:r>
      <w:proofErr w:type="spellStart"/>
      <w:r w:rsidRPr="00C34C94">
        <w:rPr>
          <w:rFonts w:ascii="Calibri" w:hAnsi="Calibri" w:cs="Calibri"/>
        </w:rPr>
        <w:t>PowerShell</w:t>
      </w:r>
      <w:proofErr w:type="spellEnd"/>
      <w:r w:rsidRPr="00C34C94">
        <w:rPr>
          <w:rFonts w:ascii="Calibri" w:hAnsi="Calibri" w:cs="Calibri"/>
        </w:rPr>
        <w:t xml:space="preserve"> pre-flight checks; decreased installation time by 80% and halved </w:t>
      </w:r>
      <w:proofErr w:type="spellStart"/>
      <w:r w:rsidRPr="00C34C94">
        <w:rPr>
          <w:rFonts w:ascii="Calibri" w:hAnsi="Calibri" w:cs="Calibri"/>
        </w:rPr>
        <w:t>onboarding</w:t>
      </w:r>
      <w:proofErr w:type="spellEnd"/>
      <w:r w:rsidRPr="00C34C94">
        <w:rPr>
          <w:rFonts w:ascii="Calibri" w:hAnsi="Calibri" w:cs="Calibri"/>
        </w:rPr>
        <w:t xml:space="preserve"> issues by validating prerequisites.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Applied </w:t>
      </w:r>
      <w:proofErr w:type="spellStart"/>
      <w:r w:rsidRPr="00C34C94">
        <w:rPr>
          <w:rFonts w:ascii="Calibri" w:hAnsi="Calibri" w:cs="Calibri"/>
        </w:rPr>
        <w:t>async</w:t>
      </w:r>
      <w:proofErr w:type="spellEnd"/>
      <w:r w:rsidRPr="00C34C94">
        <w:rPr>
          <w:rFonts w:ascii="Calibri" w:hAnsi="Calibri" w:cs="Calibri"/>
        </w:rPr>
        <w:t>/await, cancellation tokens, and parallelism to I/O-bound workflows; improved API P95 latency by 41% and increased concurrency without resource contention or thread starvation.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lastRenderedPageBreak/>
        <w:t>Collaborated with product, QA, and UX to translate wireframes into accessible Razor views using Bootstrap/</w:t>
      </w:r>
      <w:proofErr w:type="spellStart"/>
      <w:r w:rsidRPr="00C34C94">
        <w:rPr>
          <w:rFonts w:ascii="Calibri" w:hAnsi="Calibri" w:cs="Calibri"/>
        </w:rPr>
        <w:t>jQuery</w:t>
      </w:r>
      <w:proofErr w:type="spellEnd"/>
      <w:r w:rsidRPr="00C34C94">
        <w:rPr>
          <w:rFonts w:ascii="Calibri" w:hAnsi="Calibri" w:cs="Calibri"/>
        </w:rPr>
        <w:t>; boosted usability scores by 18% and improved form completion rates via client-side validation.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Drove code quality through pull request reviews, static analysis, and consistent code style; reduced defect leakage to UAT by 24% and improved maintainability scores in pipeline code-quality gates.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Implemented CI/CD with Azure </w:t>
      </w:r>
      <w:proofErr w:type="spellStart"/>
      <w:r w:rsidRPr="00C34C94">
        <w:rPr>
          <w:rFonts w:ascii="Calibri" w:hAnsi="Calibri" w:cs="Calibri"/>
        </w:rPr>
        <w:t>DevOps</w:t>
      </w:r>
      <w:proofErr w:type="spellEnd"/>
      <w:r w:rsidRPr="00C34C94">
        <w:rPr>
          <w:rFonts w:ascii="Calibri" w:hAnsi="Calibri" w:cs="Calibri"/>
        </w:rPr>
        <w:t xml:space="preserve"> (multi-stage YAML, </w:t>
      </w:r>
      <w:proofErr w:type="spellStart"/>
      <w:r w:rsidRPr="00C34C94">
        <w:rPr>
          <w:rFonts w:ascii="Calibri" w:hAnsi="Calibri" w:cs="Calibri"/>
        </w:rPr>
        <w:t>Docker</w:t>
      </w:r>
      <w:proofErr w:type="spellEnd"/>
      <w:r w:rsidRPr="00C34C94">
        <w:rPr>
          <w:rFonts w:ascii="Calibri" w:hAnsi="Calibri" w:cs="Calibri"/>
        </w:rPr>
        <w:t xml:space="preserve"> image builds, environment gates, and secure variables); cut mean deployment time by 60% and moved from monthly to weekly releases with high confidence.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Instrumented structured logging with </w:t>
      </w:r>
      <w:proofErr w:type="spellStart"/>
      <w:r w:rsidRPr="00C34C94">
        <w:rPr>
          <w:rFonts w:ascii="Calibri" w:hAnsi="Calibri" w:cs="Calibri"/>
        </w:rPr>
        <w:t>Serilog</w:t>
      </w:r>
      <w:proofErr w:type="spellEnd"/>
      <w:r w:rsidRPr="00C34C94">
        <w:rPr>
          <w:rFonts w:ascii="Calibri" w:hAnsi="Calibri" w:cs="Calibri"/>
        </w:rPr>
        <w:t xml:space="preserve"> and health checks endpoints, adding correlation IDs for traceability; improved MTTD by 35% and accelerated troubleshooting with centralized log dashboards.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Tuned PostgreSQL with EXPLAIN/ANALYZE, partial/covering indexes, and vacuum/auto-analyze best practices; reduced high-cost queries by 50% and dropped DB CPU by 33% under peak loads.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Built automated tests with </w:t>
      </w:r>
      <w:proofErr w:type="spellStart"/>
      <w:r w:rsidRPr="00C34C94">
        <w:rPr>
          <w:rFonts w:ascii="Calibri" w:hAnsi="Calibri" w:cs="Calibri"/>
        </w:rPr>
        <w:t>xUnit</w:t>
      </w:r>
      <w:proofErr w:type="spellEnd"/>
      <w:r w:rsidRPr="00C34C94">
        <w:rPr>
          <w:rFonts w:ascii="Calibri" w:hAnsi="Calibri" w:cs="Calibri"/>
        </w:rPr>
        <w:t xml:space="preserve"> and </w:t>
      </w:r>
      <w:proofErr w:type="spellStart"/>
      <w:r w:rsidRPr="00C34C94">
        <w:rPr>
          <w:rFonts w:ascii="Calibri" w:hAnsi="Calibri" w:cs="Calibri"/>
        </w:rPr>
        <w:t>Dockerized</w:t>
      </w:r>
      <w:proofErr w:type="spellEnd"/>
      <w:r w:rsidRPr="00C34C94">
        <w:rPr>
          <w:rFonts w:ascii="Calibri" w:hAnsi="Calibri" w:cs="Calibri"/>
        </w:rPr>
        <w:t xml:space="preserve"> integration tests against ephemeral </w:t>
      </w:r>
      <w:proofErr w:type="spellStart"/>
      <w:r w:rsidRPr="00C34C94">
        <w:rPr>
          <w:rFonts w:ascii="Calibri" w:hAnsi="Calibri" w:cs="Calibri"/>
        </w:rPr>
        <w:t>Postgres</w:t>
      </w:r>
      <w:proofErr w:type="spellEnd"/>
      <w:r w:rsidRPr="00C34C94">
        <w:rPr>
          <w:rFonts w:ascii="Calibri" w:hAnsi="Calibri" w:cs="Calibri"/>
        </w:rPr>
        <w:t>; lifted coverage to 75% and reduced flakiness by 80% via deterministic seed data and isolated test environments.</w:t>
      </w:r>
    </w:p>
    <w:p w:rsidR="00C34C94" w:rsidRPr="00C34C94" w:rsidRDefault="00C34C94" w:rsidP="00C34C94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Authored ADRs, API docs, and </w:t>
      </w:r>
      <w:proofErr w:type="spellStart"/>
      <w:r w:rsidRPr="00C34C94">
        <w:rPr>
          <w:rFonts w:ascii="Calibri" w:hAnsi="Calibri" w:cs="Calibri"/>
        </w:rPr>
        <w:t>runbooks</w:t>
      </w:r>
      <w:proofErr w:type="spellEnd"/>
      <w:r w:rsidRPr="00C34C94">
        <w:rPr>
          <w:rFonts w:ascii="Calibri" w:hAnsi="Calibri" w:cs="Calibri"/>
        </w:rPr>
        <w:t xml:space="preserve">, and led knowledge-sharing sessions; reduced developer </w:t>
      </w:r>
      <w:proofErr w:type="spellStart"/>
      <w:r w:rsidRPr="00C34C94">
        <w:rPr>
          <w:rFonts w:ascii="Calibri" w:hAnsi="Calibri" w:cs="Calibri"/>
        </w:rPr>
        <w:t>onboarding</w:t>
      </w:r>
      <w:proofErr w:type="spellEnd"/>
      <w:r w:rsidRPr="00C34C94">
        <w:rPr>
          <w:rFonts w:ascii="Calibri" w:hAnsi="Calibri" w:cs="Calibri"/>
        </w:rPr>
        <w:t xml:space="preserve"> time by 40% and improved stakeholder satisfaction in sprint retrospectives.</w:t>
      </w:r>
    </w:p>
    <w:p w:rsidR="00230639" w:rsidRPr="003E743D" w:rsidRDefault="003E743D" w:rsidP="0024513A">
      <w:pPr>
        <w:spacing w:after="0" w:line="240" w:lineRule="auto"/>
        <w:jc w:val="both"/>
        <w:rPr>
          <w:rFonts w:ascii="Calibri" w:hAnsi="Calibri" w:cs="Calibri"/>
          <w:b/>
          <w:bCs/>
          <w:color w:val="1F497D" w:themeColor="text2"/>
        </w:rPr>
      </w:pPr>
      <w:r w:rsidRPr="003E743D">
        <w:rPr>
          <w:rFonts w:ascii="Calibri" w:hAnsi="Calibri" w:cs="Calibri"/>
          <w:b/>
          <w:bCs/>
          <w:color w:val="1F497D" w:themeColor="text2"/>
        </w:rPr>
        <w:t>SOFTWARE ENGINEER (.NET DEVELOPER)</w:t>
      </w:r>
    </w:p>
    <w:p w:rsidR="00230639" w:rsidRPr="00644219" w:rsidRDefault="00812338" w:rsidP="002A027A">
      <w:pPr>
        <w:spacing w:after="0" w:line="240" w:lineRule="auto"/>
        <w:rPr>
          <w:rFonts w:ascii="Calibri" w:hAnsi="Calibri" w:cs="Calibri"/>
          <w:color w:val="365F91" w:themeColor="accent1" w:themeShade="BF"/>
        </w:rPr>
      </w:pPr>
      <w:r w:rsidRPr="00644219">
        <w:rPr>
          <w:rFonts w:ascii="Calibri" w:hAnsi="Calibri" w:cs="Calibri"/>
          <w:color w:val="365F91" w:themeColor="accent1" w:themeShade="BF"/>
        </w:rPr>
        <w:t>EHS Applications – Remote/USA | Sep 2021 – Oct 2022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Delivered multiple ASP.NET Web Forms modules using master pages, custom user controls, and state management; improved page load performance by 35% via output caching, </w:t>
      </w:r>
      <w:proofErr w:type="spellStart"/>
      <w:r w:rsidRPr="00C34C94">
        <w:rPr>
          <w:rFonts w:ascii="Calibri" w:hAnsi="Calibri" w:cs="Calibri"/>
        </w:rPr>
        <w:t>ViewState</w:t>
      </w:r>
      <w:proofErr w:type="spellEnd"/>
      <w:r w:rsidRPr="00C34C94">
        <w:rPr>
          <w:rFonts w:ascii="Calibri" w:hAnsi="Calibri" w:cs="Calibri"/>
        </w:rPr>
        <w:t xml:space="preserve"> trimming, and optimized server controls.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Mapped complex business entities to SQL Server using ADO.NET (</w:t>
      </w:r>
      <w:proofErr w:type="spellStart"/>
      <w:r w:rsidRPr="00C34C94">
        <w:rPr>
          <w:rFonts w:ascii="Calibri" w:hAnsi="Calibri" w:cs="Calibri"/>
        </w:rPr>
        <w:t>DataSets</w:t>
      </w:r>
      <w:proofErr w:type="spellEnd"/>
      <w:r w:rsidRPr="00C34C94">
        <w:rPr>
          <w:rFonts w:ascii="Calibri" w:hAnsi="Calibri" w:cs="Calibri"/>
        </w:rPr>
        <w:t xml:space="preserve">, </w:t>
      </w:r>
      <w:proofErr w:type="spellStart"/>
      <w:r w:rsidRPr="00C34C94">
        <w:rPr>
          <w:rFonts w:ascii="Calibri" w:hAnsi="Calibri" w:cs="Calibri"/>
        </w:rPr>
        <w:t>DataAdapters</w:t>
      </w:r>
      <w:proofErr w:type="spellEnd"/>
      <w:r w:rsidRPr="00C34C94">
        <w:rPr>
          <w:rFonts w:ascii="Calibri" w:hAnsi="Calibri" w:cs="Calibri"/>
        </w:rPr>
        <w:t>, parameterized commands); reduced data access errors by 40% and standardized CRUD operations across the application.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Translated client requests into actionable technical tasks, prototypes, and acceptance criteria; increased feature adoption by 25% and shortened feedback cycles through frequent demonstrations.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Remediated critical production issues by profiling T-SQL and refactoring stored procedures; lowered average execution time by 60% and ensured nightly batch jobs consistently met SLA windows.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Implemented robust error handling with global exception filters and log4net outputs to files and Event Logs; halved time-to-diagnose incidents and improved </w:t>
      </w:r>
      <w:proofErr w:type="spellStart"/>
      <w:r w:rsidRPr="00C34C94">
        <w:rPr>
          <w:rFonts w:ascii="Calibri" w:hAnsi="Calibri" w:cs="Calibri"/>
        </w:rPr>
        <w:t>auditability</w:t>
      </w:r>
      <w:proofErr w:type="spellEnd"/>
      <w:r w:rsidRPr="00C34C94">
        <w:rPr>
          <w:rFonts w:ascii="Calibri" w:hAnsi="Calibri" w:cs="Calibri"/>
        </w:rPr>
        <w:t xml:space="preserve"> for compliance reviews.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Partnered with QA on test planning and created automated smoke tests with Selenium </w:t>
      </w:r>
      <w:proofErr w:type="spellStart"/>
      <w:r w:rsidRPr="00C34C94">
        <w:rPr>
          <w:rFonts w:ascii="Calibri" w:hAnsi="Calibri" w:cs="Calibri"/>
        </w:rPr>
        <w:t>WebDriver</w:t>
      </w:r>
      <w:proofErr w:type="spellEnd"/>
      <w:r w:rsidRPr="00C34C94">
        <w:rPr>
          <w:rFonts w:ascii="Calibri" w:hAnsi="Calibri" w:cs="Calibri"/>
        </w:rPr>
        <w:t>; reduced regression escapes by 30% and raised release confidence across iterations.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Enforced coding standards through PR reviews and pair programming in </w:t>
      </w:r>
      <w:proofErr w:type="spellStart"/>
      <w:r w:rsidRPr="00C34C94">
        <w:rPr>
          <w:rFonts w:ascii="Calibri" w:hAnsi="Calibri" w:cs="Calibri"/>
        </w:rPr>
        <w:t>Git</w:t>
      </w:r>
      <w:proofErr w:type="spellEnd"/>
      <w:r w:rsidRPr="00C34C94">
        <w:rPr>
          <w:rFonts w:ascii="Calibri" w:hAnsi="Calibri" w:cs="Calibri"/>
        </w:rPr>
        <w:t>; decreased code smells and duplicated logic by 35% and increased cross-team knowledge sharing.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Optimized database performance with targeted indexing (covering, filtered, included columns) and statistics maintenance; reduced deadlocks by 45% and improved P95 query latency to under 250ms.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lastRenderedPageBreak/>
        <w:t>Designed and deployed SSRS reports with drill-downs and parameterized filters; sped up reporting cycles by three hours weekly and boosted data accuracy to 99% via validation and cross-checks.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Managed IIS deployments using </w:t>
      </w:r>
      <w:proofErr w:type="spellStart"/>
      <w:r w:rsidRPr="00C34C94">
        <w:rPr>
          <w:rFonts w:ascii="Calibri" w:hAnsi="Calibri" w:cs="Calibri"/>
        </w:rPr>
        <w:t>web.config</w:t>
      </w:r>
      <w:proofErr w:type="spellEnd"/>
      <w:r w:rsidRPr="00C34C94">
        <w:rPr>
          <w:rFonts w:ascii="Calibri" w:hAnsi="Calibri" w:cs="Calibri"/>
        </w:rPr>
        <w:t xml:space="preserve"> transforms, controlled app pool recycling, and health checks; cut deployment downtime to under five minutes and improved consistency of rollbacks.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Strengthened security with OWASP-aligned patterns (input validation, anti-XSS encoding, anti-forgery tokens, least-privilege DB access); achieved zero critical findings in internal vulnerability scans.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Enhanced client-side responsiveness using HTML5, CSS3, Bootstrap, and </w:t>
      </w:r>
      <w:proofErr w:type="spellStart"/>
      <w:r w:rsidRPr="00C34C94">
        <w:rPr>
          <w:rFonts w:ascii="Calibri" w:hAnsi="Calibri" w:cs="Calibri"/>
        </w:rPr>
        <w:t>jQuery</w:t>
      </w:r>
      <w:proofErr w:type="spellEnd"/>
      <w:r w:rsidRPr="00C34C94">
        <w:rPr>
          <w:rFonts w:ascii="Calibri" w:hAnsi="Calibri" w:cs="Calibri"/>
        </w:rPr>
        <w:t xml:space="preserve"> AJAX; reduced validation errors by 40% and improved mobile compatibility across supported devices.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C34C94">
        <w:rPr>
          <w:rFonts w:ascii="Calibri" w:hAnsi="Calibri" w:cs="Calibri"/>
        </w:rPr>
        <w:t>Refactored</w:t>
      </w:r>
      <w:proofErr w:type="spellEnd"/>
      <w:r w:rsidRPr="00C34C94">
        <w:rPr>
          <w:rFonts w:ascii="Calibri" w:hAnsi="Calibri" w:cs="Calibri"/>
        </w:rPr>
        <w:t xml:space="preserve"> data access to minimize round trips and adopt batch operations; improved throughput for data-heavy pages by 2x and reduced connection pool saturation.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Built and optimized stored procedures, views, and triggers to enforce business rules and integrity; lowered application-level validation logic by 20% and increased consistency across modules.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Utilized SSMS and SQL Agent for controlled schema changes and scheduled maintenance; reduced after-hours DBA interventions by 50% through proactive monitoring and scripted jobs.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Maintained technical documentation and release notes, and delivered end-user training; reduced support tickets by 22% and improved customer satisfaction scores in post-release surveys.</w:t>
      </w:r>
    </w:p>
    <w:p w:rsidR="00C34C94" w:rsidRPr="00C34C94" w:rsidRDefault="00C34C94" w:rsidP="00C34C9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Collaborated daily with product owners, business analysts, and stakeholders to clarify requirements and manage scope; achieved 100% on-time delivery across two consecutive quarters while keeping defect density below targets.</w:t>
      </w:r>
    </w:p>
    <w:p w:rsidR="00230639" w:rsidRPr="003E743D" w:rsidRDefault="003E743D" w:rsidP="003E743D">
      <w:pPr>
        <w:spacing w:after="0" w:line="278" w:lineRule="auto"/>
        <w:jc w:val="both"/>
        <w:rPr>
          <w:rFonts w:ascii="Calibri" w:hAnsi="Calibri" w:cs="Calibri"/>
          <w:b/>
          <w:bCs/>
          <w:color w:val="1F497D" w:themeColor="text2"/>
        </w:rPr>
      </w:pPr>
      <w:r w:rsidRPr="003E743D">
        <w:rPr>
          <w:rFonts w:ascii="Calibri" w:hAnsi="Calibri" w:cs="Calibri"/>
          <w:b/>
          <w:bCs/>
          <w:color w:val="1F497D" w:themeColor="text2"/>
        </w:rPr>
        <w:t>.NET DEVELOPER</w:t>
      </w:r>
    </w:p>
    <w:p w:rsidR="00230639" w:rsidRPr="00644219" w:rsidRDefault="00812338" w:rsidP="002A027A">
      <w:pPr>
        <w:spacing w:after="0" w:line="240" w:lineRule="auto"/>
        <w:rPr>
          <w:rFonts w:ascii="Calibri" w:hAnsi="Calibri" w:cs="Calibri"/>
          <w:color w:val="365F91" w:themeColor="accent1" w:themeShade="BF"/>
        </w:rPr>
      </w:pPr>
      <w:r w:rsidRPr="00644219">
        <w:rPr>
          <w:rFonts w:ascii="Calibri" w:hAnsi="Calibri" w:cs="Calibri"/>
          <w:color w:val="365F91" w:themeColor="accent1" w:themeShade="BF"/>
        </w:rPr>
        <w:t>MS TECH IT Solutions – Hyderabad, India | Sep 2019 – Aug 2021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Practiced Agile/Scrum with bi-weekly sprints, backlog refinement, and demos; increased delivery predictability by 20% and improved stakeholder transparency through regular showcases.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Developed ASP.NET Web Forms and Windows Forms solutions in C# with Visual Studio 2008, integrating SQL Server </w:t>
      </w:r>
      <w:proofErr w:type="spellStart"/>
      <w:r w:rsidRPr="00C34C94">
        <w:rPr>
          <w:rFonts w:ascii="Calibri" w:hAnsi="Calibri" w:cs="Calibri"/>
        </w:rPr>
        <w:t>backends</w:t>
      </w:r>
      <w:proofErr w:type="spellEnd"/>
      <w:r w:rsidRPr="00C34C94">
        <w:rPr>
          <w:rFonts w:ascii="Calibri" w:hAnsi="Calibri" w:cs="Calibri"/>
        </w:rPr>
        <w:t>; shipped 15+ modules and improved end-user task completion time by 30% through iterative UX refinement.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Built WCF services aligned to SOA with message/transport security, reliable sessions, and throttling; supported 10K+ daily requests and raised service reliability to 99.9% uptime under monitored load.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Implemented advanced WCF capabilities including fault and callback contracts, concurrency/instancing configuration, and performance tuning; reduced service-side exceptions by 45% and improved throughput by 35%.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Created operational and audit reports using SSRS and Crystal Reports with export to PDF/Excel; delivered 40+ reports, cutting manual reporting time by 70% and increasing data accuracy to 98% via standardized datasets.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Leveraged </w:t>
      </w:r>
      <w:proofErr w:type="spellStart"/>
      <w:r w:rsidRPr="00C34C94">
        <w:rPr>
          <w:rFonts w:ascii="Calibri" w:hAnsi="Calibri" w:cs="Calibri"/>
        </w:rPr>
        <w:t>Telerik</w:t>
      </w:r>
      <w:proofErr w:type="spellEnd"/>
      <w:r w:rsidRPr="00C34C94">
        <w:rPr>
          <w:rFonts w:ascii="Calibri" w:hAnsi="Calibri" w:cs="Calibri"/>
        </w:rPr>
        <w:t xml:space="preserve"> UI controls and client-side scripting (JavaScript/</w:t>
      </w:r>
      <w:proofErr w:type="spellStart"/>
      <w:r w:rsidRPr="00C34C94">
        <w:rPr>
          <w:rFonts w:ascii="Calibri" w:hAnsi="Calibri" w:cs="Calibri"/>
        </w:rPr>
        <w:t>jQuery</w:t>
      </w:r>
      <w:proofErr w:type="spellEnd"/>
      <w:r w:rsidRPr="00C34C94">
        <w:rPr>
          <w:rFonts w:ascii="Calibri" w:hAnsi="Calibri" w:cs="Calibri"/>
        </w:rPr>
        <w:t>) to build rich Web Forms experiences; decreased UI development time by 20% and boosted usability per stakeholder feedback sessions.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lastRenderedPageBreak/>
        <w:t>Employed ADO.NET for data access across SQL Server 2005/2008 and MS Access with parameterized queries and transactions; eliminated SQL injection vectors and reduced data-related defects by 30%.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Used LINQ to SQL and extension methods to simplify complex joins and projections; reduced boilerplate by 25% and accelerated feature delivery through more concise, testable code.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Integrated SOAP-based services leveraging XML, WSDL, UDDI, and WS-I Basic Profile compliance; improved interoperability with third parties and reduced integration defects by 40% across releases.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Implemented client-side validation and AJAX partial updates to enhance responsiveness; lowered form submission errors by 35% and improved perceived performance without full page reloads.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Developed and maintained COM/DCOM interoperability components to interface with critical legacy modules; avoided a projected three-month rewrite and supported 100% of legacy workflows during phased modernization.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Deployed and configured applications on IIS with dedicated app pools, URL rewriting, and custom error handling; reduced release downtime to under 10 minutes and improved diagnostics with detailed error pages and logs.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Tuned performance via caching strategies, connection pooling, and asynchronous operations where applicable; improved average page load by 32% and reduced CPU utilization during peak traffic windows.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Enhanced security with hashed/salted credentials, role-based authorization, and secure configuration (HTTPS enforcement, least-privilege access); passed internal audits with zero high-severity findings.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Collaborated with QA on test plans and executed integration testing using Postman and manual suites; decreased UAT defect leakage by 22% and improved release quality metrics.</w:t>
      </w:r>
    </w:p>
    <w:p w:rsidR="00C34C94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 xml:space="preserve">Authored technical documentation, installation guides, and knowledge articles; reduced </w:t>
      </w:r>
      <w:proofErr w:type="spellStart"/>
      <w:r w:rsidRPr="00C34C94">
        <w:rPr>
          <w:rFonts w:ascii="Calibri" w:hAnsi="Calibri" w:cs="Calibri"/>
        </w:rPr>
        <w:t>onboarding</w:t>
      </w:r>
      <w:proofErr w:type="spellEnd"/>
      <w:r w:rsidRPr="00C34C94">
        <w:rPr>
          <w:rFonts w:ascii="Calibri" w:hAnsi="Calibri" w:cs="Calibri"/>
        </w:rPr>
        <w:t xml:space="preserve"> time for new developers by 35% and standardized release processes across teams.</w:t>
      </w:r>
    </w:p>
    <w:p w:rsidR="0099157D" w:rsidRPr="00C34C94" w:rsidRDefault="00C34C94" w:rsidP="00C34C94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C34C94">
        <w:rPr>
          <w:rFonts w:ascii="Calibri" w:hAnsi="Calibri" w:cs="Calibri"/>
        </w:rPr>
        <w:t>Coordinated with cross-functional teams and customers to clarify requirements and provide status updates; achieved 98% on-time delivery across six major releases and maintained high customer satisfaction scores.</w:t>
      </w:r>
    </w:p>
    <w:p w:rsidR="00230639" w:rsidRPr="00644219" w:rsidRDefault="00855612" w:rsidP="0024513A">
      <w:pPr>
        <w:spacing w:after="0" w:line="240" w:lineRule="auto"/>
        <w:jc w:val="both"/>
        <w:rPr>
          <w:rFonts w:ascii="Calibri" w:hAnsi="Calibri" w:cs="Calibri"/>
          <w:b/>
          <w:bCs/>
          <w:color w:val="1F497D" w:themeColor="text2"/>
          <w:sz w:val="24"/>
          <w:szCs w:val="24"/>
        </w:rPr>
      </w:pPr>
      <w:r w:rsidRPr="00644219">
        <w:rPr>
          <w:rFonts w:ascii="Calibri" w:hAnsi="Calibri" w:cs="Calibri"/>
          <w:b/>
          <w:bCs/>
          <w:color w:val="1F497D" w:themeColor="text2"/>
          <w:sz w:val="24"/>
          <w:szCs w:val="24"/>
        </w:rPr>
        <w:t>EDUCATION</w:t>
      </w:r>
    </w:p>
    <w:p w:rsidR="00230639" w:rsidRPr="00644219" w:rsidRDefault="00812338" w:rsidP="0099157D">
      <w:pPr>
        <w:pStyle w:val="ListBullet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644219">
        <w:rPr>
          <w:rFonts w:ascii="Calibri" w:hAnsi="Calibri" w:cs="Calibri"/>
        </w:rPr>
        <w:t>Master of Computer and Information Sciences, Concordia University Wisconsin</w:t>
      </w:r>
    </w:p>
    <w:p w:rsidR="00230639" w:rsidRPr="00644219" w:rsidRDefault="00812338" w:rsidP="0099157D">
      <w:pPr>
        <w:pStyle w:val="ListBullet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644219">
        <w:rPr>
          <w:rFonts w:ascii="Calibri" w:hAnsi="Calibri" w:cs="Calibri"/>
        </w:rPr>
        <w:t>B</w:t>
      </w:r>
      <w:r w:rsidRPr="00644219">
        <w:rPr>
          <w:rFonts w:ascii="Calibri" w:hAnsi="Calibri" w:cs="Calibri"/>
        </w:rPr>
        <w:t>achelor of Technology in Computer Science Engineering, Jawaharlal Nehru Technological University, Hyderabad</w:t>
      </w:r>
    </w:p>
    <w:sectPr w:rsidR="00230639" w:rsidRPr="006442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Music">
    <w:charset w:val="00"/>
    <w:family w:val="auto"/>
    <w:pitch w:val="variable"/>
    <w:sig w:usb0="00000003" w:usb1="02006000" w:usb2="01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9FBC9F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AD54EC"/>
    <w:multiLevelType w:val="multilevel"/>
    <w:tmpl w:val="26922B0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Music" w:hAnsi="Noto Music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6E35C76"/>
    <w:multiLevelType w:val="hybridMultilevel"/>
    <w:tmpl w:val="74404E68"/>
    <w:lvl w:ilvl="0" w:tplc="FFFFFFFF">
      <w:numFmt w:val="bullet"/>
      <w:lvlText w:val="•"/>
      <w:lvlJc w:val="left"/>
      <w:pPr>
        <w:ind w:left="720" w:hanging="360"/>
      </w:pPr>
      <w:rPr>
        <w:rFonts w:ascii="Noto Music" w:eastAsiaTheme="minorHAnsi" w:hAnsi="Noto Music" w:cs="Calibri" w:hint="default"/>
      </w:rPr>
    </w:lvl>
    <w:lvl w:ilvl="1" w:tplc="3ACCF720">
      <w:start w:val="1"/>
      <w:numFmt w:val="bullet"/>
      <w:lvlText w:val="•"/>
      <w:lvlJc w:val="left"/>
      <w:pPr>
        <w:ind w:left="1440" w:hanging="360"/>
      </w:pPr>
      <w:rPr>
        <w:rFonts w:ascii="Noto Music" w:hAnsi="Noto Music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16ED9"/>
    <w:multiLevelType w:val="multilevel"/>
    <w:tmpl w:val="80CE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93B5B42"/>
    <w:multiLevelType w:val="hybridMultilevel"/>
    <w:tmpl w:val="65E6C15A"/>
    <w:lvl w:ilvl="0" w:tplc="C65440FE">
      <w:start w:val="1"/>
      <w:numFmt w:val="bullet"/>
      <w:lvlText w:val="•"/>
      <w:lvlJc w:val="left"/>
      <w:pPr>
        <w:ind w:left="1440" w:hanging="360"/>
      </w:pPr>
      <w:rPr>
        <w:rFonts w:ascii="Noto Music" w:hAnsi="Noto Mus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FF02D2"/>
    <w:multiLevelType w:val="hybridMultilevel"/>
    <w:tmpl w:val="CD805C60"/>
    <w:lvl w:ilvl="0" w:tplc="3C724620">
      <w:numFmt w:val="bullet"/>
      <w:lvlText w:val="•"/>
      <w:lvlJc w:val="left"/>
      <w:pPr>
        <w:ind w:left="720" w:hanging="360"/>
      </w:pPr>
      <w:rPr>
        <w:rFonts w:ascii="Noto Music" w:eastAsiaTheme="minorHAnsi" w:hAnsi="Noto Music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4E1E27"/>
    <w:multiLevelType w:val="hybridMultilevel"/>
    <w:tmpl w:val="EEEC66D2"/>
    <w:lvl w:ilvl="0" w:tplc="7B76E1DE">
      <w:numFmt w:val="bullet"/>
      <w:lvlText w:val="•"/>
      <w:lvlJc w:val="left"/>
      <w:pPr>
        <w:ind w:left="720" w:hanging="360"/>
      </w:pPr>
      <w:rPr>
        <w:rFonts w:ascii="Noto Music" w:eastAsiaTheme="minorHAnsi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D4653F"/>
    <w:multiLevelType w:val="multilevel"/>
    <w:tmpl w:val="DBE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003656F"/>
    <w:multiLevelType w:val="multilevel"/>
    <w:tmpl w:val="5436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3D87C68"/>
    <w:multiLevelType w:val="hybridMultilevel"/>
    <w:tmpl w:val="DC4E202C"/>
    <w:lvl w:ilvl="0" w:tplc="41E4133E">
      <w:start w:val="1"/>
      <w:numFmt w:val="bullet"/>
      <w:lvlText w:val="•"/>
      <w:lvlJc w:val="left"/>
      <w:pPr>
        <w:ind w:left="720" w:hanging="360"/>
      </w:pPr>
      <w:rPr>
        <w:rFonts w:ascii="Noto Music" w:hAnsi="Noto Mus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3071E7"/>
    <w:multiLevelType w:val="hybridMultilevel"/>
    <w:tmpl w:val="3E20B2A8"/>
    <w:lvl w:ilvl="0" w:tplc="BB38CA24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3744"/>
    <w:multiLevelType w:val="multilevel"/>
    <w:tmpl w:val="7B7A888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Music" w:hAnsi="Noto Music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BF10408"/>
    <w:multiLevelType w:val="hybridMultilevel"/>
    <w:tmpl w:val="9F725CFA"/>
    <w:lvl w:ilvl="0" w:tplc="7B76E1DE">
      <w:numFmt w:val="bullet"/>
      <w:lvlText w:val="•"/>
      <w:lvlJc w:val="left"/>
      <w:pPr>
        <w:ind w:left="720" w:hanging="360"/>
      </w:pPr>
      <w:rPr>
        <w:rFonts w:ascii="Noto Music" w:eastAsiaTheme="minorHAnsi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278BE"/>
    <w:multiLevelType w:val="hybridMultilevel"/>
    <w:tmpl w:val="F2FC356E"/>
    <w:lvl w:ilvl="0" w:tplc="C0446338">
      <w:numFmt w:val="bullet"/>
      <w:lvlText w:val="•"/>
      <w:lvlJc w:val="left"/>
      <w:pPr>
        <w:ind w:left="720" w:hanging="360"/>
      </w:pPr>
      <w:rPr>
        <w:rFonts w:ascii="Noto Music" w:eastAsiaTheme="minorHAnsi" w:hAnsi="Noto Music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200E6"/>
    <w:multiLevelType w:val="multilevel"/>
    <w:tmpl w:val="67A48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52225A"/>
    <w:multiLevelType w:val="hybridMultilevel"/>
    <w:tmpl w:val="23561192"/>
    <w:lvl w:ilvl="0" w:tplc="FE12C71C">
      <w:start w:val="1"/>
      <w:numFmt w:val="bullet"/>
      <w:lvlText w:val="•"/>
      <w:lvlJc w:val="left"/>
      <w:pPr>
        <w:ind w:left="720" w:hanging="360"/>
      </w:pPr>
      <w:rPr>
        <w:rFonts w:ascii="Noto Music" w:hAnsi="Noto Mus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312017"/>
    <w:multiLevelType w:val="multilevel"/>
    <w:tmpl w:val="9CEA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6742284"/>
    <w:multiLevelType w:val="hybridMultilevel"/>
    <w:tmpl w:val="C4E4F73E"/>
    <w:lvl w:ilvl="0" w:tplc="8214B136">
      <w:numFmt w:val="bullet"/>
      <w:lvlText w:val="•"/>
      <w:lvlJc w:val="left"/>
      <w:pPr>
        <w:ind w:left="540" w:hanging="360"/>
      </w:pPr>
      <w:rPr>
        <w:rFonts w:ascii="Noto Music" w:eastAsiaTheme="minorHAnsi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6">
    <w:nsid w:val="4693419C"/>
    <w:multiLevelType w:val="multilevel"/>
    <w:tmpl w:val="98B6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C2B6208"/>
    <w:multiLevelType w:val="hybridMultilevel"/>
    <w:tmpl w:val="36B2D032"/>
    <w:lvl w:ilvl="0" w:tplc="7B76E1DE">
      <w:numFmt w:val="bullet"/>
      <w:lvlText w:val="•"/>
      <w:lvlJc w:val="left"/>
      <w:pPr>
        <w:ind w:left="720" w:hanging="360"/>
      </w:pPr>
      <w:rPr>
        <w:rFonts w:ascii="Noto Music" w:eastAsiaTheme="minorHAnsi" w:hAnsi="Noto Music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16BBD"/>
    <w:multiLevelType w:val="multilevel"/>
    <w:tmpl w:val="8CF062C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Music" w:hAnsi="Noto Music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A2807AD"/>
    <w:multiLevelType w:val="hybridMultilevel"/>
    <w:tmpl w:val="46FCA47A"/>
    <w:lvl w:ilvl="0" w:tplc="970E9836">
      <w:numFmt w:val="bullet"/>
      <w:lvlText w:val="•"/>
      <w:lvlJc w:val="left"/>
      <w:pPr>
        <w:ind w:left="540" w:hanging="360"/>
      </w:pPr>
      <w:rPr>
        <w:rFonts w:ascii="Noto Music" w:eastAsiaTheme="minorHAnsi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0">
    <w:nsid w:val="6FC06401"/>
    <w:multiLevelType w:val="multilevel"/>
    <w:tmpl w:val="E604D1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Music" w:hAnsi="Noto Music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4716184"/>
    <w:multiLevelType w:val="hybridMultilevel"/>
    <w:tmpl w:val="7DBE6A6A"/>
    <w:lvl w:ilvl="0" w:tplc="70669242">
      <w:start w:val="1"/>
      <w:numFmt w:val="bullet"/>
      <w:lvlText w:val="•"/>
      <w:lvlJc w:val="left"/>
      <w:pPr>
        <w:ind w:left="810" w:hanging="360"/>
      </w:pPr>
      <w:rPr>
        <w:rFonts w:ascii="Noto Music" w:hAnsi="Noto Mus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B51282"/>
    <w:multiLevelType w:val="hybridMultilevel"/>
    <w:tmpl w:val="54989F1C"/>
    <w:lvl w:ilvl="0" w:tplc="970E9836">
      <w:numFmt w:val="bullet"/>
      <w:lvlText w:val="•"/>
      <w:lvlJc w:val="left"/>
      <w:pPr>
        <w:ind w:left="720" w:hanging="360"/>
      </w:pPr>
      <w:rPr>
        <w:rFonts w:ascii="Noto Music" w:eastAsiaTheme="minorHAnsi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463CF7"/>
    <w:multiLevelType w:val="hybridMultilevel"/>
    <w:tmpl w:val="2DC07670"/>
    <w:lvl w:ilvl="0" w:tplc="93E2DF68">
      <w:start w:val="1"/>
      <w:numFmt w:val="bullet"/>
      <w:lvlText w:val="•"/>
      <w:lvlJc w:val="left"/>
      <w:pPr>
        <w:ind w:left="720" w:hanging="360"/>
      </w:pPr>
      <w:rPr>
        <w:rFonts w:ascii="Noto Music" w:hAnsi="Noto Mus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A37BF"/>
    <w:multiLevelType w:val="hybridMultilevel"/>
    <w:tmpl w:val="F44CB790"/>
    <w:lvl w:ilvl="0" w:tplc="6B2E5B68">
      <w:numFmt w:val="bullet"/>
      <w:lvlText w:val="•"/>
      <w:lvlJc w:val="left"/>
      <w:pPr>
        <w:ind w:left="720" w:hanging="360"/>
      </w:pPr>
      <w:rPr>
        <w:rFonts w:ascii="Noto Music" w:eastAsiaTheme="minorEastAsia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9"/>
  </w:num>
  <w:num w:numId="11">
    <w:abstractNumId w:val="25"/>
  </w:num>
  <w:num w:numId="12">
    <w:abstractNumId w:val="13"/>
  </w:num>
  <w:num w:numId="13">
    <w:abstractNumId w:val="31"/>
  </w:num>
  <w:num w:numId="14">
    <w:abstractNumId w:val="21"/>
  </w:num>
  <w:num w:numId="15">
    <w:abstractNumId w:val="18"/>
  </w:num>
  <w:num w:numId="16">
    <w:abstractNumId w:val="34"/>
  </w:num>
  <w:num w:numId="17">
    <w:abstractNumId w:val="23"/>
  </w:num>
  <w:num w:numId="18">
    <w:abstractNumId w:val="17"/>
  </w:num>
  <w:num w:numId="19">
    <w:abstractNumId w:val="27"/>
  </w:num>
  <w:num w:numId="20">
    <w:abstractNumId w:val="10"/>
  </w:num>
  <w:num w:numId="21">
    <w:abstractNumId w:val="12"/>
  </w:num>
  <w:num w:numId="22">
    <w:abstractNumId w:val="33"/>
  </w:num>
  <w:num w:numId="23">
    <w:abstractNumId w:val="20"/>
  </w:num>
  <w:num w:numId="24">
    <w:abstractNumId w:val="14"/>
  </w:num>
  <w:num w:numId="25">
    <w:abstractNumId w:val="32"/>
  </w:num>
  <w:num w:numId="26">
    <w:abstractNumId w:val="22"/>
  </w:num>
  <w:num w:numId="27">
    <w:abstractNumId w:val="16"/>
  </w:num>
  <w:num w:numId="28">
    <w:abstractNumId w:val="15"/>
  </w:num>
  <w:num w:numId="29">
    <w:abstractNumId w:val="28"/>
  </w:num>
  <w:num w:numId="30">
    <w:abstractNumId w:val="11"/>
  </w:num>
  <w:num w:numId="31">
    <w:abstractNumId w:val="9"/>
  </w:num>
  <w:num w:numId="32">
    <w:abstractNumId w:val="26"/>
  </w:num>
  <w:num w:numId="33">
    <w:abstractNumId w:val="19"/>
  </w:num>
  <w:num w:numId="34">
    <w:abstractNumId w:val="24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47730"/>
    <w:rsid w:val="00034616"/>
    <w:rsid w:val="0006063C"/>
    <w:rsid w:val="0011755A"/>
    <w:rsid w:val="001349DA"/>
    <w:rsid w:val="0015074B"/>
    <w:rsid w:val="00190187"/>
    <w:rsid w:val="00230639"/>
    <w:rsid w:val="00241223"/>
    <w:rsid w:val="0024513A"/>
    <w:rsid w:val="0029639D"/>
    <w:rsid w:val="002A027A"/>
    <w:rsid w:val="002B2CF8"/>
    <w:rsid w:val="00326F90"/>
    <w:rsid w:val="00362A6E"/>
    <w:rsid w:val="003712CE"/>
    <w:rsid w:val="003E743D"/>
    <w:rsid w:val="00415948"/>
    <w:rsid w:val="00465369"/>
    <w:rsid w:val="00520386"/>
    <w:rsid w:val="00644219"/>
    <w:rsid w:val="006D2B1F"/>
    <w:rsid w:val="00754B66"/>
    <w:rsid w:val="0076234E"/>
    <w:rsid w:val="00783954"/>
    <w:rsid w:val="008106E9"/>
    <w:rsid w:val="00812338"/>
    <w:rsid w:val="00813E51"/>
    <w:rsid w:val="008226CC"/>
    <w:rsid w:val="008337ED"/>
    <w:rsid w:val="00855612"/>
    <w:rsid w:val="008B0BAC"/>
    <w:rsid w:val="0099157D"/>
    <w:rsid w:val="009D6FD3"/>
    <w:rsid w:val="00A21EB1"/>
    <w:rsid w:val="00AA1D8D"/>
    <w:rsid w:val="00B47730"/>
    <w:rsid w:val="00B61476"/>
    <w:rsid w:val="00C17BAF"/>
    <w:rsid w:val="00C24822"/>
    <w:rsid w:val="00C34C94"/>
    <w:rsid w:val="00C510D6"/>
    <w:rsid w:val="00CB0664"/>
    <w:rsid w:val="00CE3C33"/>
    <w:rsid w:val="00CE3E8A"/>
    <w:rsid w:val="00DC6734"/>
    <w:rsid w:val="00DD0481"/>
    <w:rsid w:val="00DE0DA8"/>
    <w:rsid w:val="00F40C6F"/>
    <w:rsid w:val="00F502B2"/>
    <w:rsid w:val="00FA2A8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2482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48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40</cp:revision>
  <dcterms:created xsi:type="dcterms:W3CDTF">2013-12-23T23:15:00Z</dcterms:created>
  <dcterms:modified xsi:type="dcterms:W3CDTF">2025-08-12T15:13:00Z</dcterms:modified>
  <cp:category/>
</cp:coreProperties>
</file>